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080C74" w14:textId="77777777" w:rsidR="006A2FC5" w:rsidRDefault="006A2FC5">
      <w:pPr>
        <w:pStyle w:val="BodyText"/>
        <w:rPr>
          <w:rFonts w:ascii="Times New Roman"/>
          <w:b w:val="0"/>
          <w:sz w:val="20"/>
        </w:rPr>
      </w:pPr>
    </w:p>
    <w:p w14:paraId="22D2B19B" w14:textId="77777777" w:rsidR="006A2FC5" w:rsidRDefault="006A2FC5">
      <w:pPr>
        <w:pStyle w:val="BodyText"/>
        <w:spacing w:before="11"/>
        <w:rPr>
          <w:rFonts w:ascii="Times New Roman"/>
          <w:b w:val="0"/>
        </w:rPr>
      </w:pPr>
    </w:p>
    <w:p w14:paraId="07F45DB4" w14:textId="6836F1B7" w:rsidR="006A2FC5" w:rsidRDefault="002F6F10">
      <w:pPr>
        <w:pStyle w:val="BodyText"/>
        <w:spacing w:before="91"/>
        <w:ind w:left="100" w:right="6545"/>
      </w:pPr>
      <w:r>
        <w:t xml:space="preserve">Highland Council Risk Assessment for </w:t>
      </w:r>
      <w:r w:rsidR="00C4783D">
        <w:t>Kilmuir Primary</w:t>
      </w:r>
    </w:p>
    <w:p w14:paraId="44BB866D" w14:textId="77777777" w:rsidR="006A2FC5" w:rsidRDefault="006A2FC5">
      <w:pPr>
        <w:pStyle w:val="BodyText"/>
        <w:spacing w:before="2"/>
        <w:rPr>
          <w:sz w:val="22"/>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5"/>
        <w:gridCol w:w="64"/>
        <w:gridCol w:w="2126"/>
        <w:gridCol w:w="3689"/>
        <w:gridCol w:w="1034"/>
        <w:gridCol w:w="976"/>
        <w:gridCol w:w="933"/>
        <w:gridCol w:w="40"/>
        <w:gridCol w:w="2136"/>
      </w:tblGrid>
      <w:tr w:rsidR="006A2FC5" w14:paraId="2038A2A0" w14:textId="77777777" w:rsidTr="009132CA">
        <w:trPr>
          <w:trHeight w:val="904"/>
        </w:trPr>
        <w:tc>
          <w:tcPr>
            <w:tcW w:w="2945" w:type="dxa"/>
          </w:tcPr>
          <w:p w14:paraId="6920DABD" w14:textId="77777777" w:rsidR="006A2FC5" w:rsidRDefault="002F6F10">
            <w:pPr>
              <w:pStyle w:val="TableParagraph"/>
              <w:spacing w:line="292" w:lineRule="exact"/>
              <w:ind w:left="107"/>
              <w:rPr>
                <w:b/>
                <w:sz w:val="24"/>
              </w:rPr>
            </w:pPr>
            <w:r>
              <w:rPr>
                <w:b/>
                <w:sz w:val="24"/>
              </w:rPr>
              <w:t>Service: CAL</w:t>
            </w:r>
          </w:p>
        </w:tc>
        <w:tc>
          <w:tcPr>
            <w:tcW w:w="8862" w:type="dxa"/>
            <w:gridSpan w:val="7"/>
            <w:vMerge w:val="restart"/>
          </w:tcPr>
          <w:p w14:paraId="2C746804" w14:textId="77777777" w:rsidR="006A2FC5" w:rsidRDefault="002F6F10">
            <w:pPr>
              <w:pStyle w:val="TableParagraph"/>
              <w:spacing w:line="292" w:lineRule="exact"/>
              <w:ind w:left="110"/>
              <w:rPr>
                <w:b/>
                <w:sz w:val="24"/>
              </w:rPr>
            </w:pPr>
            <w:r>
              <w:rPr>
                <w:b/>
                <w:sz w:val="24"/>
              </w:rPr>
              <w:t>D</w:t>
            </w:r>
            <w:r>
              <w:rPr>
                <w:b/>
                <w:sz w:val="19"/>
              </w:rPr>
              <w:t xml:space="preserve">ESCRIPTION OF </w:t>
            </w:r>
            <w:r>
              <w:rPr>
                <w:b/>
                <w:sz w:val="24"/>
              </w:rPr>
              <w:t>W</w:t>
            </w:r>
            <w:r>
              <w:rPr>
                <w:b/>
                <w:sz w:val="19"/>
              </w:rPr>
              <w:t xml:space="preserve">ORK </w:t>
            </w:r>
            <w:r>
              <w:rPr>
                <w:b/>
                <w:sz w:val="24"/>
              </w:rPr>
              <w:t>A</w:t>
            </w:r>
            <w:r>
              <w:rPr>
                <w:b/>
                <w:sz w:val="19"/>
              </w:rPr>
              <w:t xml:space="preserve">CTIVITY OR </w:t>
            </w:r>
            <w:r>
              <w:rPr>
                <w:b/>
                <w:sz w:val="24"/>
              </w:rPr>
              <w:t>A</w:t>
            </w:r>
            <w:r>
              <w:rPr>
                <w:b/>
                <w:sz w:val="19"/>
              </w:rPr>
              <w:t xml:space="preserve">REA OF THE </w:t>
            </w:r>
            <w:r>
              <w:rPr>
                <w:b/>
                <w:sz w:val="24"/>
              </w:rPr>
              <w:t>W</w:t>
            </w:r>
            <w:r>
              <w:rPr>
                <w:b/>
                <w:sz w:val="19"/>
              </w:rPr>
              <w:t xml:space="preserve">ORKPLACE </w:t>
            </w:r>
            <w:r>
              <w:rPr>
                <w:b/>
                <w:sz w:val="24"/>
              </w:rPr>
              <w:t>A</w:t>
            </w:r>
            <w:r>
              <w:rPr>
                <w:b/>
                <w:sz w:val="19"/>
              </w:rPr>
              <w:t>SSESSED</w:t>
            </w:r>
            <w:r>
              <w:rPr>
                <w:b/>
                <w:sz w:val="24"/>
              </w:rPr>
              <w:t>:</w:t>
            </w:r>
          </w:p>
          <w:p w14:paraId="08C735C0" w14:textId="77777777" w:rsidR="006A2FC5" w:rsidRDefault="006A2FC5">
            <w:pPr>
              <w:pStyle w:val="TableParagraph"/>
              <w:spacing w:before="7"/>
              <w:rPr>
                <w:rFonts w:ascii="Arial"/>
                <w:b/>
                <w:sz w:val="29"/>
              </w:rPr>
            </w:pPr>
          </w:p>
          <w:p w14:paraId="5D65C77D" w14:textId="751A147F" w:rsidR="006A2FC5" w:rsidRDefault="002F6F10" w:rsidP="00C4783D">
            <w:pPr>
              <w:pStyle w:val="TableParagraph"/>
              <w:ind w:left="110"/>
              <w:rPr>
                <w:b/>
                <w:sz w:val="24"/>
              </w:rPr>
            </w:pPr>
            <w:r>
              <w:rPr>
                <w:b/>
                <w:sz w:val="24"/>
              </w:rPr>
              <w:t xml:space="preserve">Coronavirus/COVID-19 in </w:t>
            </w:r>
            <w:r w:rsidR="00C4783D">
              <w:rPr>
                <w:b/>
                <w:sz w:val="24"/>
              </w:rPr>
              <w:t>Kilmuir Primary</w:t>
            </w:r>
            <w:r w:rsidR="00390B05">
              <w:rPr>
                <w:b/>
                <w:sz w:val="24"/>
              </w:rPr>
              <w:t xml:space="preserve"> </w:t>
            </w:r>
          </w:p>
        </w:tc>
        <w:tc>
          <w:tcPr>
            <w:tcW w:w="2136" w:type="dxa"/>
          </w:tcPr>
          <w:p w14:paraId="24A2DDDA" w14:textId="77777777" w:rsidR="006A2FC5" w:rsidRDefault="002F6F10">
            <w:pPr>
              <w:pStyle w:val="TableParagraph"/>
              <w:spacing w:line="259" w:lineRule="auto"/>
              <w:ind w:left="111" w:right="821"/>
              <w:rPr>
                <w:b/>
              </w:rPr>
            </w:pPr>
            <w:r>
              <w:rPr>
                <w:b/>
              </w:rPr>
              <w:t>Name of Assessor:</w:t>
            </w:r>
          </w:p>
          <w:p w14:paraId="1725CD10" w14:textId="635976BA" w:rsidR="007E11C8" w:rsidRDefault="0035192E">
            <w:pPr>
              <w:pStyle w:val="TableParagraph"/>
              <w:spacing w:line="259" w:lineRule="auto"/>
              <w:ind w:left="111" w:right="821"/>
              <w:rPr>
                <w:b/>
              </w:rPr>
            </w:pPr>
            <w:r>
              <w:rPr>
                <w:b/>
              </w:rPr>
              <w:t>Chrisma MacFarlane</w:t>
            </w:r>
            <w:r w:rsidR="009132CA">
              <w:rPr>
                <w:b/>
              </w:rPr>
              <w:t xml:space="preserve"> </w:t>
            </w:r>
            <w:r w:rsidR="00441817">
              <w:rPr>
                <w:b/>
              </w:rPr>
              <w:t xml:space="preserve"> </w:t>
            </w:r>
          </w:p>
        </w:tc>
      </w:tr>
      <w:tr w:rsidR="006A2FC5" w14:paraId="1C8AB51E" w14:textId="77777777" w:rsidTr="009132CA">
        <w:trPr>
          <w:trHeight w:val="643"/>
        </w:trPr>
        <w:tc>
          <w:tcPr>
            <w:tcW w:w="2945" w:type="dxa"/>
          </w:tcPr>
          <w:p w14:paraId="37C3965D" w14:textId="77777777" w:rsidR="006A2FC5" w:rsidRDefault="002F6F10">
            <w:pPr>
              <w:pStyle w:val="TableParagraph"/>
              <w:spacing w:before="2"/>
              <w:ind w:left="107"/>
              <w:rPr>
                <w:b/>
                <w:sz w:val="24"/>
              </w:rPr>
            </w:pPr>
            <w:r>
              <w:rPr>
                <w:b/>
                <w:sz w:val="24"/>
              </w:rPr>
              <w:t>Area:</w:t>
            </w:r>
            <w:r w:rsidR="007E11C8">
              <w:rPr>
                <w:b/>
                <w:sz w:val="24"/>
              </w:rPr>
              <w:t xml:space="preserve"> West</w:t>
            </w:r>
          </w:p>
        </w:tc>
        <w:tc>
          <w:tcPr>
            <w:tcW w:w="8862" w:type="dxa"/>
            <w:gridSpan w:val="7"/>
            <w:vMerge/>
            <w:tcBorders>
              <w:top w:val="nil"/>
            </w:tcBorders>
          </w:tcPr>
          <w:p w14:paraId="656C3723" w14:textId="77777777" w:rsidR="006A2FC5" w:rsidRDefault="006A2FC5">
            <w:pPr>
              <w:rPr>
                <w:sz w:val="2"/>
                <w:szCs w:val="2"/>
              </w:rPr>
            </w:pPr>
          </w:p>
        </w:tc>
        <w:tc>
          <w:tcPr>
            <w:tcW w:w="2136" w:type="dxa"/>
          </w:tcPr>
          <w:p w14:paraId="038C3341" w14:textId="77777777" w:rsidR="006A2FC5" w:rsidRDefault="002F6F10">
            <w:pPr>
              <w:pStyle w:val="TableParagraph"/>
              <w:spacing w:before="2"/>
              <w:ind w:left="111"/>
              <w:rPr>
                <w:b/>
              </w:rPr>
            </w:pPr>
            <w:r>
              <w:rPr>
                <w:b/>
              </w:rPr>
              <w:t>Date completed:</w:t>
            </w:r>
          </w:p>
          <w:p w14:paraId="3496E98E" w14:textId="5B804AB2" w:rsidR="007E11C8" w:rsidRDefault="009132CA">
            <w:pPr>
              <w:pStyle w:val="TableParagraph"/>
              <w:spacing w:before="2"/>
              <w:ind w:left="111"/>
              <w:rPr>
                <w:b/>
              </w:rPr>
            </w:pPr>
            <w:r>
              <w:rPr>
                <w:b/>
              </w:rPr>
              <w:t>20</w:t>
            </w:r>
            <w:r w:rsidR="0091764E">
              <w:rPr>
                <w:b/>
              </w:rPr>
              <w:t>/8</w:t>
            </w:r>
            <w:r w:rsidR="007E11C8">
              <w:rPr>
                <w:b/>
              </w:rPr>
              <w:t>/20</w:t>
            </w:r>
          </w:p>
        </w:tc>
      </w:tr>
      <w:tr w:rsidR="006A2FC5" w14:paraId="6A5D5486" w14:textId="77777777" w:rsidTr="009132CA">
        <w:trPr>
          <w:trHeight w:val="803"/>
        </w:trPr>
        <w:tc>
          <w:tcPr>
            <w:tcW w:w="2945" w:type="dxa"/>
          </w:tcPr>
          <w:p w14:paraId="10531326" w14:textId="0E4CBFC9" w:rsidR="006A2FC5" w:rsidRDefault="002F6F10" w:rsidP="00F717D3">
            <w:pPr>
              <w:pStyle w:val="TableParagraph"/>
              <w:spacing w:line="292" w:lineRule="exact"/>
              <w:ind w:left="107"/>
              <w:rPr>
                <w:b/>
                <w:sz w:val="24"/>
              </w:rPr>
            </w:pPr>
            <w:r>
              <w:rPr>
                <w:b/>
                <w:sz w:val="24"/>
              </w:rPr>
              <w:t>Location:</w:t>
            </w:r>
            <w:r w:rsidR="007E11C8">
              <w:rPr>
                <w:b/>
                <w:sz w:val="24"/>
              </w:rPr>
              <w:t xml:space="preserve"> </w:t>
            </w:r>
            <w:r w:rsidR="00F717D3">
              <w:rPr>
                <w:b/>
                <w:sz w:val="24"/>
              </w:rPr>
              <w:t>Staffin</w:t>
            </w:r>
            <w:r w:rsidR="00C4783D">
              <w:rPr>
                <w:b/>
                <w:sz w:val="24"/>
              </w:rPr>
              <w:t xml:space="preserve"> Primary</w:t>
            </w:r>
            <w:r w:rsidR="005E4A9B">
              <w:rPr>
                <w:b/>
                <w:sz w:val="24"/>
              </w:rPr>
              <w:t xml:space="preserve"> </w:t>
            </w:r>
            <w:r w:rsidR="007E11C8">
              <w:rPr>
                <w:b/>
                <w:sz w:val="24"/>
              </w:rPr>
              <w:t xml:space="preserve"> </w:t>
            </w:r>
          </w:p>
        </w:tc>
        <w:tc>
          <w:tcPr>
            <w:tcW w:w="8862" w:type="dxa"/>
            <w:gridSpan w:val="7"/>
          </w:tcPr>
          <w:p w14:paraId="5E1244B6" w14:textId="77777777" w:rsidR="006A2FC5" w:rsidRDefault="002F6F10">
            <w:pPr>
              <w:pStyle w:val="TableParagraph"/>
              <w:spacing w:line="292" w:lineRule="exact"/>
              <w:ind w:left="110"/>
              <w:rPr>
                <w:b/>
                <w:sz w:val="24"/>
              </w:rPr>
            </w:pPr>
            <w:r>
              <w:rPr>
                <w:b/>
                <w:sz w:val="24"/>
              </w:rPr>
              <w:t xml:space="preserve">Click </w:t>
            </w:r>
            <w:hyperlink r:id="rId8">
              <w:r>
                <w:rPr>
                  <w:b/>
                  <w:color w:val="0000FF"/>
                  <w:sz w:val="24"/>
                  <w:u w:val="single" w:color="0000FF"/>
                </w:rPr>
                <w:t>here</w:t>
              </w:r>
              <w:r>
                <w:rPr>
                  <w:b/>
                  <w:color w:val="0000FF"/>
                  <w:sz w:val="24"/>
                </w:rPr>
                <w:t xml:space="preserve"> </w:t>
              </w:r>
            </w:hyperlink>
            <w:r>
              <w:rPr>
                <w:b/>
                <w:sz w:val="24"/>
              </w:rPr>
              <w:t>for Highland Council’s guidance notes re risk assessments.</w:t>
            </w:r>
          </w:p>
        </w:tc>
        <w:tc>
          <w:tcPr>
            <w:tcW w:w="2136" w:type="dxa"/>
          </w:tcPr>
          <w:p w14:paraId="7DE2E4E3" w14:textId="61F30167" w:rsidR="006A2FC5" w:rsidRDefault="002F6F10">
            <w:pPr>
              <w:pStyle w:val="TableParagraph"/>
              <w:spacing w:line="268" w:lineRule="exact"/>
              <w:ind w:left="111"/>
              <w:rPr>
                <w:b/>
              </w:rPr>
            </w:pPr>
            <w:r>
              <w:rPr>
                <w:b/>
              </w:rPr>
              <w:t xml:space="preserve">Date of </w:t>
            </w:r>
            <w:r w:rsidR="006816BA">
              <w:rPr>
                <w:b/>
              </w:rPr>
              <w:t xml:space="preserve">this </w:t>
            </w:r>
            <w:r>
              <w:rPr>
                <w:b/>
              </w:rPr>
              <w:t>Review:</w:t>
            </w:r>
          </w:p>
          <w:p w14:paraId="0473D274" w14:textId="19BCC662" w:rsidR="007E11C8" w:rsidRDefault="0035192E">
            <w:pPr>
              <w:pStyle w:val="TableParagraph"/>
              <w:spacing w:line="268" w:lineRule="exact"/>
              <w:ind w:left="111"/>
              <w:rPr>
                <w:b/>
              </w:rPr>
            </w:pPr>
            <w:r>
              <w:rPr>
                <w:b/>
              </w:rPr>
              <w:t>06/01/20</w:t>
            </w:r>
          </w:p>
        </w:tc>
      </w:tr>
      <w:tr w:rsidR="006A2FC5" w14:paraId="59B8A7D0" w14:textId="77777777" w:rsidTr="001C0D0F">
        <w:trPr>
          <w:cantSplit/>
          <w:trHeight w:val="658"/>
        </w:trPr>
        <w:tc>
          <w:tcPr>
            <w:tcW w:w="3009" w:type="dxa"/>
            <w:gridSpan w:val="2"/>
            <w:shd w:val="clear" w:color="auto" w:fill="CCFFCC"/>
          </w:tcPr>
          <w:p w14:paraId="19809537" w14:textId="77777777" w:rsidR="006A2FC5" w:rsidRPr="00D360F8" w:rsidRDefault="00D360F8" w:rsidP="00D360F8">
            <w:pPr>
              <w:pStyle w:val="TableParagraph"/>
              <w:spacing w:before="119"/>
              <w:ind w:left="1415" w:right="1408"/>
              <w:rPr>
                <w:b/>
                <w:sz w:val="20"/>
                <w:szCs w:val="20"/>
              </w:rPr>
            </w:pPr>
            <w:r>
              <w:rPr>
                <w:b/>
                <w:sz w:val="20"/>
                <w:szCs w:val="20"/>
              </w:rPr>
              <w:t>1</w:t>
            </w:r>
          </w:p>
        </w:tc>
        <w:tc>
          <w:tcPr>
            <w:tcW w:w="2126" w:type="dxa"/>
            <w:shd w:val="clear" w:color="auto" w:fill="CCFFCC"/>
          </w:tcPr>
          <w:p w14:paraId="74E90E1C" w14:textId="77777777" w:rsidR="006A2FC5" w:rsidRPr="00D360F8" w:rsidRDefault="002F6F10">
            <w:pPr>
              <w:pStyle w:val="TableParagraph"/>
              <w:spacing w:before="119"/>
              <w:ind w:left="804" w:right="795"/>
              <w:jc w:val="center"/>
              <w:rPr>
                <w:b/>
                <w:sz w:val="20"/>
                <w:szCs w:val="20"/>
              </w:rPr>
            </w:pPr>
            <w:r w:rsidRPr="00D360F8">
              <w:rPr>
                <w:b/>
                <w:sz w:val="20"/>
                <w:szCs w:val="20"/>
              </w:rPr>
              <w:t>STEP 2</w:t>
            </w:r>
          </w:p>
        </w:tc>
        <w:tc>
          <w:tcPr>
            <w:tcW w:w="3689" w:type="dxa"/>
            <w:shd w:val="clear" w:color="auto" w:fill="CCFFCC"/>
          </w:tcPr>
          <w:p w14:paraId="2BCF2BAE" w14:textId="77777777" w:rsidR="006A2FC5" w:rsidRPr="00D360F8" w:rsidRDefault="002F6F10">
            <w:pPr>
              <w:pStyle w:val="TableParagraph"/>
              <w:spacing w:before="119"/>
              <w:ind w:left="1282" w:right="1272"/>
              <w:jc w:val="center"/>
              <w:rPr>
                <w:b/>
                <w:sz w:val="20"/>
                <w:szCs w:val="20"/>
              </w:rPr>
            </w:pPr>
            <w:r w:rsidRPr="00D360F8">
              <w:rPr>
                <w:b/>
                <w:sz w:val="20"/>
                <w:szCs w:val="20"/>
              </w:rPr>
              <w:t>STEP 3</w:t>
            </w:r>
          </w:p>
        </w:tc>
        <w:tc>
          <w:tcPr>
            <w:tcW w:w="2943" w:type="dxa"/>
            <w:gridSpan w:val="3"/>
            <w:shd w:val="clear" w:color="auto" w:fill="CCFFCC"/>
          </w:tcPr>
          <w:p w14:paraId="45CB6E14" w14:textId="77777777" w:rsidR="006A2FC5" w:rsidRPr="00D360F8" w:rsidRDefault="002F6F10">
            <w:pPr>
              <w:pStyle w:val="TableParagraph"/>
              <w:spacing w:before="120"/>
              <w:ind w:left="1070" w:right="1056"/>
              <w:jc w:val="center"/>
              <w:rPr>
                <w:b/>
                <w:sz w:val="20"/>
                <w:szCs w:val="20"/>
              </w:rPr>
            </w:pPr>
            <w:r w:rsidRPr="00D360F8">
              <w:rPr>
                <w:b/>
                <w:sz w:val="20"/>
                <w:szCs w:val="20"/>
              </w:rPr>
              <w:t>STEP 4</w:t>
            </w:r>
          </w:p>
        </w:tc>
        <w:tc>
          <w:tcPr>
            <w:tcW w:w="2176" w:type="dxa"/>
            <w:gridSpan w:val="2"/>
            <w:shd w:val="clear" w:color="auto" w:fill="CCFFCC"/>
          </w:tcPr>
          <w:p w14:paraId="284AD420" w14:textId="77777777" w:rsidR="006A2FC5" w:rsidRPr="00D360F8" w:rsidRDefault="002F6F10">
            <w:pPr>
              <w:pStyle w:val="TableParagraph"/>
              <w:spacing w:before="120"/>
              <w:ind w:left="710"/>
              <w:rPr>
                <w:b/>
                <w:sz w:val="20"/>
                <w:szCs w:val="20"/>
              </w:rPr>
            </w:pPr>
            <w:r w:rsidRPr="00D360F8">
              <w:rPr>
                <w:b/>
                <w:sz w:val="20"/>
                <w:szCs w:val="20"/>
              </w:rPr>
              <w:t>STEP 5</w:t>
            </w:r>
          </w:p>
        </w:tc>
      </w:tr>
      <w:tr w:rsidR="006A2FC5" w:rsidRPr="00037EB5" w14:paraId="658D00B6" w14:textId="77777777" w:rsidTr="001C0D0F">
        <w:trPr>
          <w:trHeight w:val="2188"/>
        </w:trPr>
        <w:tc>
          <w:tcPr>
            <w:tcW w:w="3009" w:type="dxa"/>
            <w:gridSpan w:val="2"/>
          </w:tcPr>
          <w:p w14:paraId="1C0ACEC0" w14:textId="77777777" w:rsidR="006A2FC5" w:rsidRPr="00037EB5" w:rsidRDefault="002F6F10"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List potential Hazards here:</w:t>
            </w:r>
          </w:p>
        </w:tc>
        <w:tc>
          <w:tcPr>
            <w:tcW w:w="2126" w:type="dxa"/>
          </w:tcPr>
          <w:p w14:paraId="65AA5CB6" w14:textId="77777777" w:rsidR="006A2FC5" w:rsidRPr="00037EB5" w:rsidRDefault="002F6F10" w:rsidP="00037EB5">
            <w:pPr>
              <w:pStyle w:val="TableParagraph"/>
              <w:spacing w:line="259" w:lineRule="auto"/>
              <w:ind w:left="108" w:right="225"/>
              <w:jc w:val="center"/>
              <w:rPr>
                <w:rFonts w:asciiTheme="minorHAnsi" w:hAnsiTheme="minorHAnsi" w:cstheme="minorHAnsi"/>
              </w:rPr>
            </w:pPr>
            <w:r w:rsidRPr="00037EB5">
              <w:rPr>
                <w:rFonts w:asciiTheme="minorHAnsi" w:hAnsiTheme="minorHAnsi" w:cstheme="minorHAnsi"/>
              </w:rPr>
              <w:t>List groups of people at risk from hazards. Including those most vulnerable:</w:t>
            </w:r>
          </w:p>
        </w:tc>
        <w:tc>
          <w:tcPr>
            <w:tcW w:w="3689" w:type="dxa"/>
          </w:tcPr>
          <w:p w14:paraId="53B39E76" w14:textId="77777777" w:rsidR="006A2FC5" w:rsidRPr="00037EB5" w:rsidRDefault="002F6F10" w:rsidP="00037EB5">
            <w:pPr>
              <w:pStyle w:val="TableParagraph"/>
              <w:spacing w:line="259" w:lineRule="auto"/>
              <w:ind w:left="109" w:right="160"/>
              <w:jc w:val="center"/>
              <w:rPr>
                <w:rFonts w:asciiTheme="minorHAnsi" w:hAnsiTheme="minorHAnsi" w:cstheme="minorHAnsi"/>
              </w:rPr>
            </w:pPr>
            <w:r w:rsidRPr="00037EB5">
              <w:rPr>
                <w:rFonts w:asciiTheme="minorHAnsi" w:hAnsiTheme="minorHAnsi" w:cstheme="minorHAnsi"/>
              </w:rPr>
              <w:t>List existing control measures or note where information may be found:</w:t>
            </w:r>
          </w:p>
        </w:tc>
        <w:tc>
          <w:tcPr>
            <w:tcW w:w="2943" w:type="dxa"/>
            <w:gridSpan w:val="3"/>
          </w:tcPr>
          <w:p w14:paraId="2CD307BC" w14:textId="77777777" w:rsidR="006A2FC5" w:rsidRPr="00037EB5" w:rsidRDefault="002F6F10" w:rsidP="00037EB5">
            <w:pPr>
              <w:pStyle w:val="TableParagraph"/>
              <w:spacing w:line="259" w:lineRule="auto"/>
              <w:ind w:left="110" w:right="511"/>
              <w:jc w:val="center"/>
              <w:rPr>
                <w:rFonts w:asciiTheme="minorHAnsi" w:hAnsiTheme="minorHAnsi" w:cstheme="minorHAnsi"/>
              </w:rPr>
            </w:pPr>
            <w:r w:rsidRPr="00037EB5">
              <w:rPr>
                <w:rFonts w:asciiTheme="minorHAnsi" w:hAnsiTheme="minorHAnsi" w:cstheme="minorHAnsi"/>
              </w:rPr>
              <w:t>Calculate the residual risk taking the presence and effectiveness of existing measures into account:</w:t>
            </w:r>
          </w:p>
          <w:p w14:paraId="36DC7C3B" w14:textId="77777777" w:rsidR="006A2FC5" w:rsidRPr="00037EB5" w:rsidRDefault="002F6F10" w:rsidP="00037EB5">
            <w:pPr>
              <w:pStyle w:val="TableParagraph"/>
              <w:spacing w:before="159"/>
              <w:ind w:left="110"/>
              <w:jc w:val="center"/>
              <w:rPr>
                <w:rFonts w:asciiTheme="minorHAnsi" w:hAnsiTheme="minorHAnsi" w:cstheme="minorHAnsi"/>
                <w:b/>
              </w:rPr>
            </w:pPr>
            <w:r w:rsidRPr="00037EB5">
              <w:rPr>
                <w:rFonts w:asciiTheme="minorHAnsi" w:hAnsiTheme="minorHAnsi" w:cstheme="minorHAnsi"/>
                <w:b/>
              </w:rPr>
              <w:t>Severity x Likelihood = Risk Rating</w:t>
            </w:r>
          </w:p>
          <w:p w14:paraId="4396C178" w14:textId="77777777" w:rsidR="006A2FC5" w:rsidRPr="00037EB5" w:rsidRDefault="002F6F10" w:rsidP="00037EB5">
            <w:pPr>
              <w:pStyle w:val="TableParagraph"/>
              <w:tabs>
                <w:tab w:val="left" w:pos="1122"/>
              </w:tabs>
              <w:spacing w:before="16"/>
              <w:ind w:left="110"/>
              <w:jc w:val="center"/>
              <w:rPr>
                <w:rFonts w:asciiTheme="minorHAnsi" w:hAnsiTheme="minorHAnsi" w:cstheme="minorHAnsi"/>
              </w:rPr>
            </w:pPr>
            <w:r w:rsidRPr="00037EB5">
              <w:rPr>
                <w:rFonts w:asciiTheme="minorHAnsi" w:hAnsiTheme="minorHAnsi" w:cstheme="minorHAnsi"/>
              </w:rPr>
              <w:t>(1</w:t>
            </w:r>
            <w:r w:rsidRPr="00037EB5">
              <w:rPr>
                <w:rFonts w:asciiTheme="minorHAnsi" w:hAnsiTheme="minorHAnsi" w:cstheme="minorHAnsi"/>
                <w:spacing w:val="-10"/>
              </w:rPr>
              <w:t xml:space="preserve"> </w:t>
            </w:r>
            <w:r w:rsidRPr="00037EB5">
              <w:rPr>
                <w:rFonts w:asciiTheme="minorHAnsi" w:hAnsiTheme="minorHAnsi" w:cstheme="minorHAnsi"/>
              </w:rPr>
              <w:t>TO</w:t>
            </w:r>
            <w:r w:rsidRPr="00037EB5">
              <w:rPr>
                <w:rFonts w:asciiTheme="minorHAnsi" w:hAnsiTheme="minorHAnsi" w:cstheme="minorHAnsi"/>
                <w:spacing w:val="-1"/>
              </w:rPr>
              <w:t xml:space="preserve"> </w:t>
            </w:r>
            <w:r w:rsidRPr="00037EB5">
              <w:rPr>
                <w:rFonts w:asciiTheme="minorHAnsi" w:hAnsiTheme="minorHAnsi" w:cstheme="minorHAnsi"/>
              </w:rPr>
              <w:t>3)</w:t>
            </w:r>
            <w:r w:rsidRPr="00037EB5">
              <w:rPr>
                <w:rFonts w:asciiTheme="minorHAnsi" w:hAnsiTheme="minorHAnsi" w:cstheme="minorHAnsi"/>
              </w:rPr>
              <w:tab/>
              <w:t>(1 TO</w:t>
            </w:r>
            <w:r w:rsidRPr="00037EB5">
              <w:rPr>
                <w:rFonts w:asciiTheme="minorHAnsi" w:hAnsiTheme="minorHAnsi" w:cstheme="minorHAnsi"/>
                <w:spacing w:val="-13"/>
              </w:rPr>
              <w:t xml:space="preserve"> </w:t>
            </w:r>
            <w:r w:rsidRPr="00037EB5">
              <w:rPr>
                <w:rFonts w:asciiTheme="minorHAnsi" w:hAnsiTheme="minorHAnsi" w:cstheme="minorHAnsi"/>
              </w:rPr>
              <w:t>3)</w:t>
            </w:r>
          </w:p>
        </w:tc>
        <w:tc>
          <w:tcPr>
            <w:tcW w:w="2176" w:type="dxa"/>
            <w:gridSpan w:val="2"/>
          </w:tcPr>
          <w:p w14:paraId="0988F0DD" w14:textId="77777777" w:rsidR="006A2FC5" w:rsidRPr="00037EB5" w:rsidRDefault="002F6F10" w:rsidP="00037EB5">
            <w:pPr>
              <w:pStyle w:val="TableParagraph"/>
              <w:spacing w:line="259" w:lineRule="auto"/>
              <w:ind w:left="112" w:right="195"/>
              <w:jc w:val="center"/>
              <w:rPr>
                <w:rFonts w:asciiTheme="minorHAnsi" w:hAnsiTheme="minorHAnsi" w:cstheme="minorHAnsi"/>
              </w:rPr>
            </w:pPr>
            <w:r w:rsidRPr="00037EB5">
              <w:rPr>
                <w:rFonts w:asciiTheme="minorHAnsi" w:hAnsiTheme="minorHAnsi" w:cstheme="minorHAnsi"/>
              </w:rPr>
              <w:t xml:space="preserve">List further control measures necessary to reduce risk to an acceptable level </w:t>
            </w:r>
            <w:r w:rsidRPr="00037EB5">
              <w:rPr>
                <w:rFonts w:asciiTheme="minorHAnsi" w:hAnsiTheme="minorHAnsi" w:cstheme="minorHAnsi"/>
                <w:b/>
                <w:i/>
              </w:rPr>
              <w:t xml:space="preserve">and </w:t>
            </w:r>
            <w:r w:rsidRPr="00037EB5">
              <w:rPr>
                <w:rFonts w:asciiTheme="minorHAnsi" w:hAnsiTheme="minorHAnsi" w:cstheme="minorHAnsi"/>
              </w:rPr>
              <w:t>date of their proposed introduction:</w:t>
            </w:r>
          </w:p>
        </w:tc>
      </w:tr>
      <w:tr w:rsidR="00B1430E" w:rsidRPr="00037EB5" w14:paraId="492CCF9A" w14:textId="77777777" w:rsidTr="00B1430E">
        <w:trPr>
          <w:trHeight w:val="77"/>
        </w:trPr>
        <w:tc>
          <w:tcPr>
            <w:tcW w:w="3009" w:type="dxa"/>
            <w:gridSpan w:val="2"/>
          </w:tcPr>
          <w:p w14:paraId="41C5672B" w14:textId="54CC6AF5"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Getting or spreading coronavirus in common use high traffic areas such as canteens, corridors, staffrooms, toilet facilities, entry/exit points and other communal areas</w:t>
            </w:r>
          </w:p>
        </w:tc>
        <w:tc>
          <w:tcPr>
            <w:tcW w:w="2126" w:type="dxa"/>
          </w:tcPr>
          <w:p w14:paraId="4D13A201" w14:textId="2007A1C3"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Staff</w:t>
            </w:r>
          </w:p>
        </w:tc>
        <w:tc>
          <w:tcPr>
            <w:tcW w:w="3689" w:type="dxa"/>
          </w:tcPr>
          <w:p w14:paraId="47A2F277" w14:textId="77777777" w:rsidR="00B1430E" w:rsidRPr="00037EB5" w:rsidRDefault="00B1430E"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to wear properly fitting masks over nose and mouth at all times, unless they are alone in a room with good ventilation and the door closed.</w:t>
            </w:r>
          </w:p>
          <w:p w14:paraId="513CA030" w14:textId="77777777" w:rsidR="00B1430E" w:rsidRPr="00037EB5" w:rsidRDefault="00B1430E" w:rsidP="00037EB5">
            <w:pPr>
              <w:pStyle w:val="TableParagraph"/>
              <w:spacing w:line="259" w:lineRule="auto"/>
              <w:ind w:left="109" w:right="117"/>
              <w:jc w:val="center"/>
              <w:rPr>
                <w:rFonts w:asciiTheme="minorHAnsi" w:hAnsiTheme="minorHAnsi" w:cstheme="minorHAnsi"/>
              </w:rPr>
            </w:pPr>
          </w:p>
          <w:p w14:paraId="1DDA2CED" w14:textId="4AE348AF" w:rsidR="00B1430E" w:rsidRPr="00037EB5" w:rsidRDefault="00B1430E"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must maintain social distancing at all times.</w:t>
            </w:r>
          </w:p>
          <w:p w14:paraId="55FA519E" w14:textId="77777777" w:rsidR="00B1430E" w:rsidRPr="00037EB5" w:rsidRDefault="00B1430E" w:rsidP="00037EB5">
            <w:pPr>
              <w:pStyle w:val="TableParagraph"/>
              <w:spacing w:line="259" w:lineRule="auto"/>
              <w:ind w:left="109" w:right="117"/>
              <w:jc w:val="center"/>
              <w:rPr>
                <w:rFonts w:asciiTheme="minorHAnsi" w:hAnsiTheme="minorHAnsi" w:cstheme="minorHAnsi"/>
              </w:rPr>
            </w:pPr>
          </w:p>
          <w:p w14:paraId="7F1A0C36" w14:textId="0C682D8E" w:rsidR="00B1430E" w:rsidRPr="00037EB5" w:rsidRDefault="00B1430E"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should not use the staffroom to socialise. They should use the facilities and then wipe down anything they have touched.</w:t>
            </w:r>
          </w:p>
          <w:p w14:paraId="0AEA3401" w14:textId="55D9AF27" w:rsidR="00424CF8" w:rsidRPr="00037EB5" w:rsidRDefault="00424CF8" w:rsidP="00037EB5">
            <w:pPr>
              <w:pStyle w:val="TableParagraph"/>
              <w:spacing w:line="259" w:lineRule="auto"/>
              <w:ind w:left="109" w:right="117"/>
              <w:jc w:val="center"/>
              <w:rPr>
                <w:rFonts w:asciiTheme="minorHAnsi" w:hAnsiTheme="minorHAnsi" w:cstheme="minorHAnsi"/>
              </w:rPr>
            </w:pPr>
          </w:p>
          <w:p w14:paraId="1B214C21" w14:textId="750822B9" w:rsidR="00424CF8" w:rsidRPr="00037EB5" w:rsidRDefault="00424CF8"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lastRenderedPageBreak/>
              <w:t>Staff to limit the items they bring into school i.e. no handbags to be brought into school.</w:t>
            </w:r>
          </w:p>
          <w:p w14:paraId="5428FA4F" w14:textId="43178024" w:rsidR="00424CF8" w:rsidRPr="00037EB5" w:rsidRDefault="00424CF8" w:rsidP="00037EB5">
            <w:pPr>
              <w:pStyle w:val="TableParagraph"/>
              <w:spacing w:line="259" w:lineRule="auto"/>
              <w:ind w:left="109" w:right="117"/>
              <w:jc w:val="center"/>
              <w:rPr>
                <w:rFonts w:asciiTheme="minorHAnsi" w:hAnsiTheme="minorHAnsi" w:cstheme="minorHAnsi"/>
              </w:rPr>
            </w:pPr>
          </w:p>
          <w:p w14:paraId="779BBDF1" w14:textId="47F9AF74" w:rsidR="00424CF8" w:rsidRPr="00037EB5" w:rsidRDefault="00424CF8"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should not work in the same rooms i.e. only 1 person in the office</w:t>
            </w:r>
          </w:p>
          <w:p w14:paraId="50CCD0A1" w14:textId="5C6C8202" w:rsidR="00424CF8" w:rsidRPr="00037EB5" w:rsidRDefault="00424CF8" w:rsidP="00037EB5">
            <w:pPr>
              <w:pStyle w:val="TableParagraph"/>
              <w:spacing w:line="259" w:lineRule="auto"/>
              <w:ind w:left="109" w:right="117"/>
              <w:jc w:val="center"/>
              <w:rPr>
                <w:rFonts w:asciiTheme="minorHAnsi" w:hAnsiTheme="minorHAnsi" w:cstheme="minorHAnsi"/>
              </w:rPr>
            </w:pPr>
          </w:p>
          <w:p w14:paraId="49C4788B" w14:textId="188F7FBC" w:rsidR="00424CF8" w:rsidRPr="00037EB5" w:rsidRDefault="00424CF8"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Surfaces to be tidied at the end of each day to allow for cleaning i.e. desks and counter tops</w:t>
            </w:r>
          </w:p>
          <w:p w14:paraId="3757A184" w14:textId="77777777" w:rsidR="00B1430E" w:rsidRPr="00037EB5" w:rsidRDefault="00B1430E" w:rsidP="00037EB5">
            <w:pPr>
              <w:pStyle w:val="TableParagraph"/>
              <w:spacing w:line="259" w:lineRule="auto"/>
              <w:ind w:right="117"/>
              <w:jc w:val="center"/>
              <w:rPr>
                <w:rFonts w:asciiTheme="minorHAnsi" w:hAnsiTheme="minorHAnsi" w:cstheme="minorHAnsi"/>
                <w:u w:val="single"/>
              </w:rPr>
            </w:pPr>
          </w:p>
          <w:p w14:paraId="0F3EDCE0" w14:textId="13A85B1C" w:rsidR="00E66741" w:rsidRPr="00037EB5" w:rsidRDefault="00E66741" w:rsidP="00037EB5">
            <w:pPr>
              <w:pStyle w:val="TableParagraph"/>
              <w:spacing w:line="259" w:lineRule="auto"/>
              <w:ind w:right="117"/>
              <w:jc w:val="center"/>
              <w:rPr>
                <w:rFonts w:asciiTheme="minorHAnsi" w:hAnsiTheme="minorHAnsi" w:cstheme="minorHAnsi"/>
              </w:rPr>
            </w:pPr>
            <w:r w:rsidRPr="00037EB5">
              <w:rPr>
                <w:rFonts w:asciiTheme="minorHAnsi" w:hAnsiTheme="minorHAnsi" w:cstheme="minorHAnsi"/>
              </w:rPr>
              <w:t>Only essential items to be stored in any fridge.  All items in containers to be wiped down with disinfectant before the item is stored in the fridge or after use and replaced in the fridge. Limit food storage in fridge to lunches brought from home and milk.</w:t>
            </w:r>
          </w:p>
          <w:p w14:paraId="6485BD62" w14:textId="77777777" w:rsidR="00E66741" w:rsidRPr="00037EB5" w:rsidRDefault="00E66741" w:rsidP="00037EB5">
            <w:pPr>
              <w:pStyle w:val="TableParagraph"/>
              <w:spacing w:line="259" w:lineRule="auto"/>
              <w:ind w:right="117"/>
              <w:jc w:val="center"/>
              <w:rPr>
                <w:rFonts w:asciiTheme="minorHAnsi" w:hAnsiTheme="minorHAnsi" w:cstheme="minorHAnsi"/>
              </w:rPr>
            </w:pPr>
          </w:p>
          <w:p w14:paraId="64BF4EF7" w14:textId="77777777" w:rsidR="00E66741" w:rsidRDefault="00E66741" w:rsidP="00037EB5">
            <w:pPr>
              <w:pStyle w:val="TableParagraph"/>
              <w:spacing w:line="259" w:lineRule="auto"/>
              <w:ind w:right="117"/>
              <w:jc w:val="center"/>
              <w:rPr>
                <w:rFonts w:asciiTheme="minorHAnsi" w:hAnsiTheme="minorHAnsi" w:cstheme="minorHAnsi"/>
              </w:rPr>
            </w:pPr>
            <w:r w:rsidRPr="00037EB5">
              <w:rPr>
                <w:rFonts w:asciiTheme="minorHAnsi" w:hAnsiTheme="minorHAnsi" w:cstheme="minorHAnsi"/>
              </w:rPr>
              <w:t>Staff should wash hands after replacing items in the fridge; this will ensure they have no contamination from the items if previous controls mechanisms have broken down.</w:t>
            </w:r>
          </w:p>
          <w:p w14:paraId="6C7EF235" w14:textId="77777777" w:rsidR="002C3F1F" w:rsidRDefault="002C3F1F" w:rsidP="00037EB5">
            <w:pPr>
              <w:pStyle w:val="TableParagraph"/>
              <w:spacing w:line="259" w:lineRule="auto"/>
              <w:ind w:right="117"/>
              <w:jc w:val="center"/>
              <w:rPr>
                <w:rFonts w:asciiTheme="minorHAnsi" w:hAnsiTheme="minorHAnsi" w:cstheme="minorHAnsi"/>
              </w:rPr>
            </w:pPr>
          </w:p>
          <w:p w14:paraId="053AE1D9" w14:textId="05D36608" w:rsidR="002C3F1F" w:rsidRPr="002C3F1F" w:rsidRDefault="002C3F1F" w:rsidP="00037EB5">
            <w:pPr>
              <w:pStyle w:val="TableParagraph"/>
              <w:spacing w:line="259" w:lineRule="auto"/>
              <w:ind w:right="117"/>
              <w:jc w:val="center"/>
              <w:rPr>
                <w:rFonts w:asciiTheme="minorHAnsi" w:hAnsiTheme="minorHAnsi" w:cstheme="minorHAnsi"/>
              </w:rPr>
            </w:pPr>
            <w:bookmarkStart w:id="0" w:name="_GoBack"/>
            <w:r>
              <w:rPr>
                <w:rFonts w:asciiTheme="minorHAnsi" w:hAnsiTheme="minorHAnsi" w:cstheme="minorHAnsi"/>
              </w:rPr>
              <w:t>A</w:t>
            </w:r>
            <w:r w:rsidRPr="002C3F1F">
              <w:rPr>
                <w:rFonts w:asciiTheme="minorHAnsi" w:hAnsiTheme="minorHAnsi" w:cstheme="minorHAnsi"/>
              </w:rPr>
              <w:t xml:space="preserve"> skeleton staff working within the school, with the other staff working from home.</w:t>
            </w:r>
            <w:bookmarkEnd w:id="0"/>
          </w:p>
        </w:tc>
        <w:tc>
          <w:tcPr>
            <w:tcW w:w="1034" w:type="dxa"/>
          </w:tcPr>
          <w:p w14:paraId="3EF7015F" w14:textId="0D0DB6EF"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lastRenderedPageBreak/>
              <w:t>3</w:t>
            </w:r>
          </w:p>
        </w:tc>
        <w:tc>
          <w:tcPr>
            <w:tcW w:w="976" w:type="dxa"/>
          </w:tcPr>
          <w:p w14:paraId="24FC748D" w14:textId="622FA96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0410134D" w14:textId="5983495B"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77C12EC9"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48A0D71F" w14:textId="77777777" w:rsidTr="001C0D0F">
        <w:trPr>
          <w:trHeight w:val="2318"/>
        </w:trPr>
        <w:tc>
          <w:tcPr>
            <w:tcW w:w="3009" w:type="dxa"/>
            <w:gridSpan w:val="2"/>
          </w:tcPr>
          <w:p w14:paraId="6D612952"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Covid-19 (Coronavirus)</w:t>
            </w:r>
          </w:p>
          <w:p w14:paraId="437B1B83" w14:textId="77777777" w:rsidR="00B1430E" w:rsidRPr="00037EB5" w:rsidRDefault="00B1430E" w:rsidP="00037EB5">
            <w:pPr>
              <w:pStyle w:val="TableParagraph"/>
              <w:spacing w:before="10"/>
              <w:jc w:val="center"/>
              <w:rPr>
                <w:rFonts w:asciiTheme="minorHAnsi" w:hAnsiTheme="minorHAnsi" w:cstheme="minorHAnsi"/>
                <w:b/>
              </w:rPr>
            </w:pPr>
          </w:p>
          <w:p w14:paraId="64DB39A5" w14:textId="77777777" w:rsidR="00B1430E" w:rsidRPr="00037EB5" w:rsidRDefault="00B1430E" w:rsidP="00037EB5">
            <w:pPr>
              <w:pStyle w:val="TableParagraph"/>
              <w:spacing w:before="1" w:line="259" w:lineRule="auto"/>
              <w:ind w:left="107" w:right="237"/>
              <w:jc w:val="center"/>
              <w:rPr>
                <w:rFonts w:asciiTheme="minorHAnsi" w:hAnsiTheme="minorHAnsi" w:cstheme="minorHAnsi"/>
              </w:rPr>
            </w:pPr>
            <w:r w:rsidRPr="00037EB5">
              <w:rPr>
                <w:rFonts w:asciiTheme="minorHAnsi" w:hAnsiTheme="minorHAnsi" w:cstheme="minorHAnsi"/>
              </w:rPr>
              <w:t>Staff having contact with service users (no signs of symptoms)</w:t>
            </w:r>
          </w:p>
          <w:p w14:paraId="493F4C9A" w14:textId="77777777" w:rsidR="00B1430E" w:rsidRPr="00037EB5" w:rsidRDefault="00B1430E" w:rsidP="00037EB5">
            <w:pPr>
              <w:pStyle w:val="TableParagraph"/>
              <w:spacing w:before="3"/>
              <w:jc w:val="center"/>
              <w:rPr>
                <w:rFonts w:asciiTheme="minorHAnsi" w:hAnsiTheme="minorHAnsi" w:cstheme="minorHAnsi"/>
                <w:b/>
              </w:rPr>
            </w:pPr>
          </w:p>
          <w:p w14:paraId="1C6A8BBC" w14:textId="77777777" w:rsidR="00B1430E" w:rsidRPr="00037EB5" w:rsidRDefault="00B1430E" w:rsidP="00037EB5">
            <w:pPr>
              <w:pStyle w:val="TableParagraph"/>
              <w:spacing w:line="290" w:lineRule="atLeast"/>
              <w:ind w:left="107" w:right="306"/>
              <w:jc w:val="center"/>
              <w:rPr>
                <w:rFonts w:asciiTheme="minorHAnsi" w:hAnsiTheme="minorHAnsi" w:cstheme="minorHAnsi"/>
              </w:rPr>
            </w:pPr>
            <w:r w:rsidRPr="00037EB5">
              <w:rPr>
                <w:rFonts w:asciiTheme="minorHAnsi" w:hAnsiTheme="minorHAnsi" w:cstheme="minorHAnsi"/>
              </w:rPr>
              <w:t>Children having contact with staff (no signs of symptoms)</w:t>
            </w:r>
          </w:p>
        </w:tc>
        <w:tc>
          <w:tcPr>
            <w:tcW w:w="2126" w:type="dxa"/>
          </w:tcPr>
          <w:p w14:paraId="3E7F7254" w14:textId="77777777"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Staff</w:t>
            </w:r>
          </w:p>
          <w:p w14:paraId="3A51E1D9" w14:textId="77777777" w:rsidR="00B1430E" w:rsidRPr="00037EB5" w:rsidRDefault="00B1430E" w:rsidP="00037EB5">
            <w:pPr>
              <w:pStyle w:val="TableParagraph"/>
              <w:spacing w:before="10"/>
              <w:jc w:val="center"/>
              <w:rPr>
                <w:rFonts w:asciiTheme="minorHAnsi" w:hAnsiTheme="minorHAnsi" w:cstheme="minorHAnsi"/>
                <w:b/>
              </w:rPr>
            </w:pPr>
          </w:p>
          <w:p w14:paraId="725219CC" w14:textId="77777777" w:rsidR="00B1430E" w:rsidRPr="00037EB5" w:rsidRDefault="00B1430E" w:rsidP="00037EB5">
            <w:pPr>
              <w:pStyle w:val="TableParagraph"/>
              <w:spacing w:before="1" w:line="259" w:lineRule="auto"/>
              <w:ind w:left="108" w:right="888"/>
              <w:jc w:val="center"/>
              <w:rPr>
                <w:rFonts w:asciiTheme="minorHAnsi" w:hAnsiTheme="minorHAnsi" w:cstheme="minorHAnsi"/>
              </w:rPr>
            </w:pPr>
            <w:r w:rsidRPr="00037EB5">
              <w:rPr>
                <w:rFonts w:asciiTheme="minorHAnsi" w:hAnsiTheme="minorHAnsi" w:cstheme="minorHAnsi"/>
              </w:rPr>
              <w:t>Children</w:t>
            </w:r>
          </w:p>
        </w:tc>
        <w:tc>
          <w:tcPr>
            <w:tcW w:w="3689" w:type="dxa"/>
          </w:tcPr>
          <w:p w14:paraId="7BA477BE" w14:textId="63CFA4CC" w:rsidR="00E66741" w:rsidRPr="00037EB5" w:rsidRDefault="00E66741"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 xml:space="preserve">Regular reminders of requirement not to attend school with </w:t>
            </w:r>
            <w:proofErr w:type="spellStart"/>
            <w:r w:rsidRPr="00037EB5">
              <w:rPr>
                <w:rFonts w:asciiTheme="minorHAnsi" w:hAnsiTheme="minorHAnsi" w:cstheme="minorHAnsi"/>
              </w:rPr>
              <w:t>Covid</w:t>
            </w:r>
            <w:proofErr w:type="spellEnd"/>
            <w:r w:rsidRPr="00037EB5">
              <w:rPr>
                <w:rFonts w:asciiTheme="minorHAnsi" w:hAnsiTheme="minorHAnsi" w:cstheme="minorHAnsi"/>
              </w:rPr>
              <w:t xml:space="preserve"> 19 symptoms</w:t>
            </w:r>
          </w:p>
          <w:p w14:paraId="2FF2105C" w14:textId="746A62A0" w:rsidR="00E66741" w:rsidRPr="00037EB5" w:rsidRDefault="00E66741" w:rsidP="00037EB5">
            <w:pPr>
              <w:pStyle w:val="TableParagraph"/>
              <w:spacing w:line="259" w:lineRule="auto"/>
              <w:ind w:left="107" w:right="353"/>
              <w:jc w:val="center"/>
              <w:rPr>
                <w:rFonts w:asciiTheme="minorHAnsi" w:hAnsiTheme="minorHAnsi" w:cstheme="minorHAnsi"/>
              </w:rPr>
            </w:pPr>
          </w:p>
          <w:p w14:paraId="42417A01" w14:textId="3CBBEF54" w:rsidR="00E66741" w:rsidRPr="00037EB5" w:rsidRDefault="00E66741"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 xml:space="preserve">Staff or their household contacts with </w:t>
            </w:r>
            <w:proofErr w:type="spellStart"/>
            <w:r w:rsidRPr="00037EB5">
              <w:rPr>
                <w:rFonts w:asciiTheme="minorHAnsi" w:hAnsiTheme="minorHAnsi" w:cstheme="minorHAnsi"/>
              </w:rPr>
              <w:t>Covid</w:t>
            </w:r>
            <w:proofErr w:type="spellEnd"/>
            <w:r w:rsidRPr="00037EB5">
              <w:rPr>
                <w:rFonts w:asciiTheme="minorHAnsi" w:hAnsiTheme="minorHAnsi" w:cstheme="minorHAnsi"/>
              </w:rPr>
              <w:t xml:space="preserve"> 19 symptoms to be referred for testing immediately.</w:t>
            </w:r>
          </w:p>
          <w:p w14:paraId="3EBE6CC5" w14:textId="77777777" w:rsidR="00E66741" w:rsidRPr="00037EB5" w:rsidRDefault="00E66741" w:rsidP="00037EB5">
            <w:pPr>
              <w:pStyle w:val="TableParagraph"/>
              <w:spacing w:line="259" w:lineRule="auto"/>
              <w:ind w:left="107" w:right="353"/>
              <w:jc w:val="center"/>
              <w:rPr>
                <w:rFonts w:asciiTheme="minorHAnsi" w:hAnsiTheme="minorHAnsi" w:cstheme="minorHAnsi"/>
              </w:rPr>
            </w:pPr>
          </w:p>
          <w:p w14:paraId="30567FB9" w14:textId="5EAB6CB7" w:rsidR="00E66741" w:rsidRPr="00037EB5" w:rsidRDefault="00E66741"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lastRenderedPageBreak/>
              <w:t>Staff offered asymptomatic tests (Contact HR to arrange a priority test)</w:t>
            </w:r>
          </w:p>
          <w:p w14:paraId="6B88D643" w14:textId="77777777" w:rsidR="00E66741" w:rsidRPr="00037EB5" w:rsidRDefault="00E66741" w:rsidP="00037EB5">
            <w:pPr>
              <w:pStyle w:val="TableParagraph"/>
              <w:spacing w:line="259" w:lineRule="auto"/>
              <w:ind w:left="107" w:right="353"/>
              <w:jc w:val="center"/>
              <w:rPr>
                <w:rFonts w:asciiTheme="minorHAnsi" w:hAnsiTheme="minorHAnsi" w:cstheme="minorHAnsi"/>
              </w:rPr>
            </w:pPr>
          </w:p>
          <w:p w14:paraId="1861FB31" w14:textId="6F92BDD0" w:rsidR="002C3044" w:rsidRPr="00037EB5" w:rsidRDefault="002C3044"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Logs/ Attendance registers to be kept of who is in school on any day and a seating plan kept for contact tracing purposes.</w:t>
            </w:r>
          </w:p>
          <w:p w14:paraId="2FA274E6" w14:textId="77777777" w:rsidR="002C3044" w:rsidRPr="00037EB5" w:rsidRDefault="002C3044" w:rsidP="00037EB5">
            <w:pPr>
              <w:pStyle w:val="TableParagraph"/>
              <w:spacing w:line="259" w:lineRule="auto"/>
              <w:ind w:left="107" w:right="353"/>
              <w:jc w:val="center"/>
              <w:rPr>
                <w:rFonts w:asciiTheme="minorHAnsi" w:hAnsiTheme="minorHAnsi" w:cstheme="minorHAnsi"/>
              </w:rPr>
            </w:pPr>
          </w:p>
          <w:p w14:paraId="76E7CE2B" w14:textId="01EE5794" w:rsidR="00B1430E" w:rsidRPr="00037EB5" w:rsidRDefault="00B1430E"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Preferred options for cleaning hands from HSE guidance on this:</w:t>
            </w:r>
          </w:p>
          <w:p w14:paraId="35DD4042" w14:textId="77777777" w:rsidR="00B1430E" w:rsidRPr="00037EB5" w:rsidRDefault="00B1430E" w:rsidP="00037EB5">
            <w:pPr>
              <w:pStyle w:val="TableParagraph"/>
              <w:numPr>
                <w:ilvl w:val="0"/>
                <w:numId w:val="1"/>
              </w:numPr>
              <w:tabs>
                <w:tab w:val="left" w:pos="326"/>
              </w:tabs>
              <w:spacing w:line="267" w:lineRule="exact"/>
              <w:ind w:firstLine="0"/>
              <w:jc w:val="center"/>
              <w:rPr>
                <w:rFonts w:asciiTheme="minorHAnsi" w:hAnsiTheme="minorHAnsi" w:cstheme="minorHAnsi"/>
              </w:rPr>
            </w:pPr>
            <w:r w:rsidRPr="00037EB5">
              <w:rPr>
                <w:rFonts w:asciiTheme="minorHAnsi" w:hAnsiTheme="minorHAnsi" w:cstheme="minorHAnsi"/>
              </w:rPr>
              <w:t>soap and hot</w:t>
            </w:r>
            <w:r w:rsidRPr="00037EB5">
              <w:rPr>
                <w:rFonts w:asciiTheme="minorHAnsi" w:hAnsiTheme="minorHAnsi" w:cstheme="minorHAnsi"/>
                <w:spacing w:val="-5"/>
              </w:rPr>
              <w:t xml:space="preserve"> </w:t>
            </w:r>
            <w:r w:rsidRPr="00037EB5">
              <w:rPr>
                <w:rFonts w:asciiTheme="minorHAnsi" w:hAnsiTheme="minorHAnsi" w:cstheme="minorHAnsi"/>
              </w:rPr>
              <w:t>water</w:t>
            </w:r>
          </w:p>
          <w:p w14:paraId="03F6E88A" w14:textId="77777777" w:rsidR="00B1430E" w:rsidRPr="00037EB5" w:rsidRDefault="00B1430E" w:rsidP="00037EB5">
            <w:pPr>
              <w:pStyle w:val="TableParagraph"/>
              <w:numPr>
                <w:ilvl w:val="0"/>
                <w:numId w:val="1"/>
              </w:numPr>
              <w:tabs>
                <w:tab w:val="left" w:pos="326"/>
              </w:tabs>
              <w:spacing w:before="21"/>
              <w:ind w:firstLine="0"/>
              <w:jc w:val="center"/>
              <w:rPr>
                <w:rFonts w:asciiTheme="minorHAnsi" w:hAnsiTheme="minorHAnsi" w:cstheme="minorHAnsi"/>
              </w:rPr>
            </w:pPr>
            <w:r w:rsidRPr="00037EB5">
              <w:rPr>
                <w:rFonts w:asciiTheme="minorHAnsi" w:hAnsiTheme="minorHAnsi" w:cstheme="minorHAnsi"/>
              </w:rPr>
              <w:t>soap and cold</w:t>
            </w:r>
            <w:r w:rsidRPr="00037EB5">
              <w:rPr>
                <w:rFonts w:asciiTheme="minorHAnsi" w:hAnsiTheme="minorHAnsi" w:cstheme="minorHAnsi"/>
                <w:spacing w:val="-4"/>
              </w:rPr>
              <w:t xml:space="preserve"> </w:t>
            </w:r>
            <w:r w:rsidRPr="00037EB5">
              <w:rPr>
                <w:rFonts w:asciiTheme="minorHAnsi" w:hAnsiTheme="minorHAnsi" w:cstheme="minorHAnsi"/>
              </w:rPr>
              <w:t>water</w:t>
            </w:r>
          </w:p>
          <w:p w14:paraId="3243B154" w14:textId="77777777" w:rsidR="00B1430E" w:rsidRPr="00037EB5" w:rsidRDefault="00B1430E" w:rsidP="00037EB5">
            <w:pPr>
              <w:pStyle w:val="TableParagraph"/>
              <w:numPr>
                <w:ilvl w:val="0"/>
                <w:numId w:val="1"/>
              </w:numPr>
              <w:tabs>
                <w:tab w:val="left" w:pos="326"/>
              </w:tabs>
              <w:spacing w:before="22" w:line="259" w:lineRule="auto"/>
              <w:ind w:right="307" w:firstLine="0"/>
              <w:jc w:val="center"/>
              <w:rPr>
                <w:rFonts w:asciiTheme="minorHAnsi" w:hAnsiTheme="minorHAnsi" w:cstheme="minorHAnsi"/>
              </w:rPr>
            </w:pPr>
            <w:r w:rsidRPr="00037EB5">
              <w:rPr>
                <w:rFonts w:asciiTheme="minorHAnsi" w:hAnsiTheme="minorHAnsi" w:cstheme="minorHAnsi"/>
              </w:rPr>
              <w:t>70% alcohol hand sanitisers. Wash hands for at least 20 seconds</w:t>
            </w:r>
            <w:r w:rsidRPr="00037EB5">
              <w:rPr>
                <w:rFonts w:asciiTheme="minorHAnsi" w:hAnsiTheme="minorHAnsi" w:cstheme="minorHAnsi"/>
                <w:spacing w:val="-4"/>
              </w:rPr>
              <w:t xml:space="preserve"> </w:t>
            </w:r>
            <w:r w:rsidRPr="00037EB5">
              <w:rPr>
                <w:rFonts w:asciiTheme="minorHAnsi" w:hAnsiTheme="minorHAnsi" w:cstheme="minorHAnsi"/>
              </w:rPr>
              <w:t>when:</w:t>
            </w:r>
          </w:p>
          <w:p w14:paraId="69F6AA05"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Before leaving home</w:t>
            </w:r>
          </w:p>
          <w:p w14:paraId="36E57F19" w14:textId="77777777" w:rsidR="00B1430E" w:rsidRPr="00037EB5" w:rsidRDefault="00B1430E" w:rsidP="00037EB5">
            <w:pPr>
              <w:pStyle w:val="TableParagraph"/>
              <w:spacing w:before="21" w:line="259" w:lineRule="auto"/>
              <w:ind w:left="107" w:right="532"/>
              <w:jc w:val="center"/>
              <w:rPr>
                <w:rFonts w:asciiTheme="minorHAnsi" w:hAnsiTheme="minorHAnsi" w:cstheme="minorHAnsi"/>
              </w:rPr>
            </w:pPr>
            <w:r w:rsidRPr="00037EB5">
              <w:rPr>
                <w:rFonts w:asciiTheme="minorHAnsi" w:hAnsiTheme="minorHAnsi" w:cstheme="minorHAnsi"/>
              </w:rPr>
              <w:t>On arriving at work or other premises</w:t>
            </w:r>
          </w:p>
          <w:p w14:paraId="1D49B089" w14:textId="10D93F29" w:rsidR="00B1430E" w:rsidRPr="00037EB5" w:rsidRDefault="00B1430E" w:rsidP="00037EB5">
            <w:pPr>
              <w:pStyle w:val="TableParagraph"/>
              <w:spacing w:line="259" w:lineRule="auto"/>
              <w:ind w:left="107" w:right="1186"/>
              <w:jc w:val="center"/>
              <w:rPr>
                <w:rFonts w:asciiTheme="minorHAnsi" w:hAnsiTheme="minorHAnsi" w:cstheme="minorHAnsi"/>
              </w:rPr>
            </w:pPr>
            <w:r w:rsidRPr="00037EB5">
              <w:rPr>
                <w:rFonts w:asciiTheme="minorHAnsi" w:hAnsiTheme="minorHAnsi" w:cstheme="minorHAnsi"/>
              </w:rPr>
              <w:t>After using the toilet</w:t>
            </w:r>
          </w:p>
          <w:p w14:paraId="2F063211" w14:textId="77777777" w:rsidR="00B1430E" w:rsidRPr="00037EB5" w:rsidRDefault="00B1430E" w:rsidP="00037EB5">
            <w:pPr>
              <w:pStyle w:val="TableParagraph"/>
              <w:spacing w:line="259" w:lineRule="auto"/>
              <w:ind w:left="107" w:right="1186"/>
              <w:jc w:val="center"/>
              <w:rPr>
                <w:rFonts w:asciiTheme="minorHAnsi" w:hAnsiTheme="minorHAnsi" w:cstheme="minorHAnsi"/>
              </w:rPr>
            </w:pPr>
            <w:r w:rsidRPr="00037EB5">
              <w:rPr>
                <w:rFonts w:asciiTheme="minorHAnsi" w:hAnsiTheme="minorHAnsi" w:cstheme="minorHAnsi"/>
              </w:rPr>
              <w:t>Before and after breaks and lunch</w:t>
            </w:r>
          </w:p>
          <w:p w14:paraId="1BBB75CB" w14:textId="7958D2F8" w:rsidR="00B1430E" w:rsidRPr="00037EB5" w:rsidRDefault="00B1430E" w:rsidP="00037EB5">
            <w:pPr>
              <w:pStyle w:val="TableParagraph"/>
              <w:spacing w:line="259" w:lineRule="auto"/>
              <w:ind w:left="107" w:right="860"/>
              <w:jc w:val="center"/>
              <w:rPr>
                <w:rFonts w:asciiTheme="minorHAnsi" w:hAnsiTheme="minorHAnsi" w:cstheme="minorHAnsi"/>
              </w:rPr>
            </w:pPr>
            <w:r w:rsidRPr="00037EB5">
              <w:rPr>
                <w:rFonts w:asciiTheme="minorHAnsi" w:hAnsiTheme="minorHAnsi" w:cstheme="minorHAnsi"/>
              </w:rPr>
              <w:t>After sporting activities</w:t>
            </w:r>
          </w:p>
          <w:p w14:paraId="01A2A865" w14:textId="5FA27472" w:rsidR="00B1430E" w:rsidRPr="00037EB5" w:rsidRDefault="00B1430E" w:rsidP="00037EB5">
            <w:pPr>
              <w:pStyle w:val="TableParagraph"/>
              <w:spacing w:line="259" w:lineRule="auto"/>
              <w:ind w:left="107" w:right="860"/>
              <w:jc w:val="center"/>
              <w:rPr>
                <w:rFonts w:asciiTheme="minorHAnsi" w:hAnsiTheme="minorHAnsi" w:cstheme="minorHAnsi"/>
              </w:rPr>
            </w:pPr>
            <w:r w:rsidRPr="00037EB5">
              <w:rPr>
                <w:rFonts w:asciiTheme="minorHAnsi" w:hAnsiTheme="minorHAnsi" w:cstheme="minorHAnsi"/>
              </w:rPr>
              <w:t>Before food preparation</w:t>
            </w:r>
          </w:p>
          <w:p w14:paraId="5822CE48" w14:textId="3F2E3385" w:rsidR="00B1430E" w:rsidRPr="00037EB5" w:rsidRDefault="00751827" w:rsidP="00037EB5">
            <w:pPr>
              <w:pStyle w:val="TableParagraph"/>
              <w:spacing w:line="259" w:lineRule="auto"/>
              <w:ind w:left="107" w:right="860"/>
              <w:jc w:val="center"/>
              <w:rPr>
                <w:rFonts w:asciiTheme="minorHAnsi" w:hAnsiTheme="minorHAnsi" w:cstheme="minorHAnsi"/>
              </w:rPr>
            </w:pPr>
            <w:r>
              <w:rPr>
                <w:rFonts w:asciiTheme="minorHAnsi" w:hAnsiTheme="minorHAnsi" w:cstheme="minorHAnsi"/>
              </w:rPr>
              <w:t xml:space="preserve">Before eating any food, </w:t>
            </w:r>
            <w:r w:rsidR="00B1430E" w:rsidRPr="00037EB5">
              <w:rPr>
                <w:rFonts w:asciiTheme="minorHAnsi" w:hAnsiTheme="minorHAnsi" w:cstheme="minorHAnsi"/>
              </w:rPr>
              <w:t>including snacks</w:t>
            </w:r>
          </w:p>
          <w:p w14:paraId="4A5084B6" w14:textId="765A1918" w:rsidR="00B1430E" w:rsidRPr="00037EB5" w:rsidRDefault="00B1430E" w:rsidP="00037EB5">
            <w:pPr>
              <w:pStyle w:val="TableParagraph"/>
              <w:spacing w:line="259" w:lineRule="auto"/>
              <w:ind w:left="107" w:right="1251"/>
              <w:jc w:val="center"/>
              <w:rPr>
                <w:rFonts w:asciiTheme="minorHAnsi" w:hAnsiTheme="minorHAnsi" w:cstheme="minorHAnsi"/>
              </w:rPr>
            </w:pPr>
            <w:r w:rsidRPr="00037EB5">
              <w:rPr>
                <w:rFonts w:asciiTheme="minorHAnsi" w:hAnsiTheme="minorHAnsi" w:cstheme="minorHAnsi"/>
              </w:rPr>
              <w:t>Before leaving work</w:t>
            </w:r>
          </w:p>
          <w:p w14:paraId="0E001648" w14:textId="77777777" w:rsidR="00B1430E" w:rsidRPr="00037EB5" w:rsidRDefault="00B1430E" w:rsidP="00037EB5">
            <w:pPr>
              <w:pStyle w:val="TableParagraph"/>
              <w:spacing w:line="259" w:lineRule="auto"/>
              <w:ind w:left="107" w:right="1251"/>
              <w:jc w:val="center"/>
              <w:rPr>
                <w:rFonts w:asciiTheme="minorHAnsi" w:hAnsiTheme="minorHAnsi" w:cstheme="minorHAnsi"/>
              </w:rPr>
            </w:pPr>
            <w:r w:rsidRPr="00037EB5">
              <w:rPr>
                <w:rFonts w:asciiTheme="minorHAnsi" w:hAnsiTheme="minorHAnsi" w:cstheme="minorHAnsi"/>
              </w:rPr>
              <w:t>On arrival at home</w:t>
            </w:r>
          </w:p>
          <w:p w14:paraId="34638BAB" w14:textId="77777777" w:rsidR="00B1430E" w:rsidRPr="00037EB5" w:rsidRDefault="00B1430E" w:rsidP="00037EB5">
            <w:pPr>
              <w:pStyle w:val="TableParagraph"/>
              <w:spacing w:line="259" w:lineRule="auto"/>
              <w:ind w:left="107" w:right="319"/>
              <w:jc w:val="center"/>
              <w:rPr>
                <w:rFonts w:asciiTheme="minorHAnsi" w:hAnsiTheme="minorHAnsi" w:cstheme="minorHAnsi"/>
              </w:rPr>
            </w:pPr>
            <w:r w:rsidRPr="00037EB5">
              <w:rPr>
                <w:rFonts w:asciiTheme="minorHAnsi" w:hAnsiTheme="minorHAnsi" w:cstheme="minorHAnsi"/>
              </w:rPr>
              <w:t>Avoid touching eyes, nose and mouth with unwashed hands. Children should be supervised and supported to follow guidance.</w:t>
            </w:r>
          </w:p>
          <w:p w14:paraId="69F1EBD8" w14:textId="77777777" w:rsidR="00B1430E" w:rsidRPr="00037EB5" w:rsidRDefault="00B1430E" w:rsidP="00037EB5">
            <w:pPr>
              <w:pStyle w:val="TableParagraph"/>
              <w:jc w:val="center"/>
              <w:rPr>
                <w:rFonts w:asciiTheme="minorHAnsi" w:hAnsiTheme="minorHAnsi" w:cstheme="minorHAnsi"/>
              </w:rPr>
            </w:pPr>
          </w:p>
          <w:p w14:paraId="00F1BDAD" w14:textId="77777777" w:rsidR="00B1430E" w:rsidRPr="00037EB5" w:rsidRDefault="00B1430E" w:rsidP="00037EB5">
            <w:pPr>
              <w:pStyle w:val="TableParagraph"/>
              <w:spacing w:line="259" w:lineRule="auto"/>
              <w:ind w:left="107" w:right="220"/>
              <w:jc w:val="center"/>
              <w:rPr>
                <w:rFonts w:asciiTheme="minorHAnsi" w:hAnsiTheme="minorHAnsi" w:cstheme="minorHAnsi"/>
              </w:rPr>
            </w:pPr>
            <w:r w:rsidRPr="00037EB5">
              <w:rPr>
                <w:rFonts w:asciiTheme="minorHAnsi" w:hAnsiTheme="minorHAnsi" w:cstheme="minorHAnsi"/>
              </w:rPr>
              <w:t xml:space="preserve">Minimise physical contact with the person – e.g. no hand shaking. Social distancing to be adhered to as far as </w:t>
            </w:r>
            <w:r w:rsidRPr="00037EB5">
              <w:rPr>
                <w:rFonts w:asciiTheme="minorHAnsi" w:hAnsiTheme="minorHAnsi" w:cstheme="minorHAnsi"/>
              </w:rPr>
              <w:lastRenderedPageBreak/>
              <w:t>is possible. In cases where it is not possible to maintain social distancing, avoid kneeling/bending down near the child’s face, if possible.</w:t>
            </w:r>
          </w:p>
          <w:p w14:paraId="2DA53937" w14:textId="6A7B505A" w:rsidR="00E66741" w:rsidRPr="00037EB5" w:rsidRDefault="00E66741" w:rsidP="00751827">
            <w:pPr>
              <w:pStyle w:val="TableParagraph"/>
              <w:spacing w:line="268" w:lineRule="exact"/>
              <w:rPr>
                <w:rFonts w:asciiTheme="minorHAnsi" w:hAnsiTheme="minorHAnsi" w:cstheme="minorHAnsi"/>
              </w:rPr>
            </w:pPr>
          </w:p>
          <w:p w14:paraId="0B503492" w14:textId="77777777" w:rsidR="00E66741" w:rsidRPr="00037EB5" w:rsidRDefault="00E66741" w:rsidP="00037EB5">
            <w:pPr>
              <w:widowControl/>
              <w:autoSpaceDE/>
              <w:autoSpaceDN/>
              <w:jc w:val="center"/>
              <w:rPr>
                <w:rFonts w:asciiTheme="minorHAnsi" w:hAnsiTheme="minorHAnsi" w:cstheme="minorHAnsi"/>
              </w:rPr>
            </w:pPr>
            <w:r w:rsidRPr="00037EB5">
              <w:rPr>
                <w:rFonts w:asciiTheme="minorHAnsi" w:hAnsiTheme="minorHAnsi" w:cstheme="minorHAnsi"/>
              </w:rPr>
              <w:t>Pupils should be spread out so far as is possible to maximise any physical distancing.</w:t>
            </w:r>
          </w:p>
          <w:p w14:paraId="7FFFDAFD" w14:textId="77777777"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1EFD82DB" w14:textId="13AD870B"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Classroom layout to ensure 2m physical distancing between teacher/support staff and pupils.</w:t>
            </w:r>
          </w:p>
          <w:p w14:paraId="03226C7E" w14:textId="5AA8D9CA"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1AB8072F" w14:textId="5C2582CC"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Signage throughout the school to re-enforce the need for social and hygienic controls in respect of Covid-19.</w:t>
            </w:r>
          </w:p>
          <w:p w14:paraId="6B8FEBA6" w14:textId="77777777" w:rsidR="00E66741" w:rsidRPr="00037EB5" w:rsidRDefault="00E66741" w:rsidP="00037EB5">
            <w:pPr>
              <w:pStyle w:val="TableParagraph"/>
              <w:spacing w:line="268" w:lineRule="exact"/>
              <w:ind w:left="107"/>
              <w:jc w:val="center"/>
              <w:rPr>
                <w:rFonts w:asciiTheme="minorHAnsi" w:hAnsiTheme="minorHAnsi" w:cstheme="minorHAnsi"/>
              </w:rPr>
            </w:pPr>
          </w:p>
          <w:p w14:paraId="6BFE74EB"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Visitors to the building will be limited to essential visits only. Visitors will follow hygiene protocols.</w:t>
            </w:r>
          </w:p>
          <w:p w14:paraId="1BD85B6D" w14:textId="77777777" w:rsidR="00B1430E" w:rsidRPr="00037EB5" w:rsidRDefault="00B1430E" w:rsidP="00037EB5">
            <w:pPr>
              <w:pStyle w:val="TableParagraph"/>
              <w:spacing w:line="268" w:lineRule="exact"/>
              <w:ind w:left="107"/>
              <w:jc w:val="center"/>
              <w:rPr>
                <w:rFonts w:asciiTheme="minorHAnsi" w:hAnsiTheme="minorHAnsi" w:cstheme="minorHAnsi"/>
              </w:rPr>
            </w:pPr>
          </w:p>
          <w:p w14:paraId="56382868"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Mail will be marked as it arrives and quarantined for 72 hours. Essential mail will be opened with gloves and outer packaging will be discarded.</w:t>
            </w:r>
          </w:p>
          <w:p w14:paraId="43B930C3" w14:textId="0E00682B" w:rsidR="00B1430E" w:rsidRPr="00037EB5" w:rsidRDefault="00B1430E" w:rsidP="00037EB5">
            <w:pPr>
              <w:pStyle w:val="TableParagraph"/>
              <w:spacing w:line="267" w:lineRule="exact"/>
              <w:ind w:left="109"/>
              <w:jc w:val="center"/>
              <w:rPr>
                <w:rFonts w:asciiTheme="minorHAnsi" w:hAnsiTheme="minorHAnsi" w:cstheme="minorHAnsi"/>
              </w:rPr>
            </w:pPr>
          </w:p>
        </w:tc>
        <w:tc>
          <w:tcPr>
            <w:tcW w:w="1034" w:type="dxa"/>
          </w:tcPr>
          <w:p w14:paraId="32907BC9" w14:textId="77777777"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lastRenderedPageBreak/>
              <w:t>3</w:t>
            </w:r>
          </w:p>
        </w:tc>
        <w:tc>
          <w:tcPr>
            <w:tcW w:w="976" w:type="dxa"/>
          </w:tcPr>
          <w:p w14:paraId="6BE9AAC7" w14:textId="77777777"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E498F8C" w14:textId="77777777"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43A8570D"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p w14:paraId="27D87AC1" w14:textId="77777777" w:rsidR="00B1430E" w:rsidRPr="00037EB5" w:rsidRDefault="00B1430E" w:rsidP="00037EB5">
            <w:pPr>
              <w:pStyle w:val="TableParagraph"/>
              <w:spacing w:line="259" w:lineRule="auto"/>
              <w:ind w:left="112" w:right="136"/>
              <w:jc w:val="center"/>
              <w:rPr>
                <w:rFonts w:asciiTheme="minorHAnsi" w:hAnsiTheme="minorHAnsi" w:cstheme="minorHAnsi"/>
              </w:rPr>
            </w:pPr>
            <w:r w:rsidRPr="00037EB5">
              <w:rPr>
                <w:rFonts w:asciiTheme="minorHAnsi" w:hAnsiTheme="minorHAnsi" w:cstheme="minorHAnsi"/>
              </w:rPr>
              <w:t>If allergies to hand gel consider the provision of bottles of (tap) water, soap and paper towels with them to remove the need for hand</w:t>
            </w:r>
          </w:p>
          <w:p w14:paraId="701B2909" w14:textId="77777777" w:rsidR="00B1430E" w:rsidRPr="00037EB5" w:rsidRDefault="00B1430E" w:rsidP="00037EB5">
            <w:pPr>
              <w:pStyle w:val="TableParagraph"/>
              <w:spacing w:line="267" w:lineRule="exact"/>
              <w:ind w:left="112"/>
              <w:jc w:val="center"/>
              <w:rPr>
                <w:rFonts w:asciiTheme="minorHAnsi" w:hAnsiTheme="minorHAnsi" w:cstheme="minorHAnsi"/>
              </w:rPr>
            </w:pPr>
            <w:r w:rsidRPr="00037EB5">
              <w:rPr>
                <w:rFonts w:asciiTheme="minorHAnsi" w:hAnsiTheme="minorHAnsi" w:cstheme="minorHAnsi"/>
              </w:rPr>
              <w:lastRenderedPageBreak/>
              <w:t>gels.</w:t>
            </w:r>
          </w:p>
          <w:p w14:paraId="39F57BC6" w14:textId="77777777" w:rsidR="00B1430E" w:rsidRPr="00037EB5" w:rsidRDefault="00B1430E" w:rsidP="00037EB5">
            <w:pPr>
              <w:pStyle w:val="TableParagraph"/>
              <w:spacing w:line="267" w:lineRule="exact"/>
              <w:ind w:left="112"/>
              <w:jc w:val="center"/>
              <w:rPr>
                <w:rFonts w:asciiTheme="minorHAnsi" w:hAnsiTheme="minorHAnsi" w:cstheme="minorHAnsi"/>
              </w:rPr>
            </w:pPr>
          </w:p>
          <w:p w14:paraId="199A3080" w14:textId="7981AC32" w:rsidR="00B1430E" w:rsidRPr="00037EB5" w:rsidRDefault="00B1430E" w:rsidP="00037EB5">
            <w:pPr>
              <w:pStyle w:val="TableParagraph"/>
              <w:spacing w:line="259" w:lineRule="auto"/>
              <w:ind w:left="106" w:right="126"/>
              <w:jc w:val="center"/>
              <w:rPr>
                <w:rFonts w:asciiTheme="minorHAnsi" w:hAnsiTheme="minorHAnsi" w:cstheme="minorHAnsi"/>
              </w:rPr>
            </w:pPr>
            <w:r w:rsidRPr="00037EB5">
              <w:rPr>
                <w:rFonts w:asciiTheme="minorHAnsi" w:hAnsiTheme="minorHAnsi" w:cstheme="minorHAnsi"/>
              </w:rPr>
              <w:t>Regular handwashing and use of disinfectants can cause dermatitis/eczema.</w:t>
            </w:r>
          </w:p>
          <w:p w14:paraId="4B43629C" w14:textId="77777777" w:rsidR="00B1430E" w:rsidRPr="00037EB5" w:rsidRDefault="00B1430E" w:rsidP="00037EB5">
            <w:pPr>
              <w:pStyle w:val="TableParagraph"/>
              <w:spacing w:line="259" w:lineRule="auto"/>
              <w:ind w:left="106" w:right="126"/>
              <w:jc w:val="center"/>
              <w:rPr>
                <w:rFonts w:asciiTheme="minorHAnsi" w:hAnsiTheme="minorHAnsi" w:cstheme="minorHAnsi"/>
              </w:rPr>
            </w:pPr>
          </w:p>
          <w:p w14:paraId="732AD8C7" w14:textId="77777777" w:rsidR="00B1430E" w:rsidRPr="00037EB5" w:rsidRDefault="00B1430E" w:rsidP="00037EB5">
            <w:pPr>
              <w:pStyle w:val="TableParagraph"/>
              <w:spacing w:line="268" w:lineRule="exact"/>
              <w:ind w:left="106"/>
              <w:jc w:val="center"/>
              <w:rPr>
                <w:rFonts w:asciiTheme="minorHAnsi" w:hAnsiTheme="minorHAnsi" w:cstheme="minorHAnsi"/>
              </w:rPr>
            </w:pPr>
            <w:r w:rsidRPr="00037EB5">
              <w:rPr>
                <w:rFonts w:asciiTheme="minorHAnsi" w:hAnsiTheme="minorHAnsi" w:cstheme="minorHAnsi"/>
              </w:rPr>
              <w:t>Staff to self-check.</w:t>
            </w:r>
          </w:p>
          <w:p w14:paraId="4DCB4FE4" w14:textId="77777777" w:rsidR="00B1430E" w:rsidRPr="00037EB5" w:rsidRDefault="00B1430E" w:rsidP="00037EB5">
            <w:pPr>
              <w:pStyle w:val="TableParagraph"/>
              <w:spacing w:line="268" w:lineRule="exact"/>
              <w:ind w:left="106"/>
              <w:jc w:val="center"/>
              <w:rPr>
                <w:rFonts w:asciiTheme="minorHAnsi" w:hAnsiTheme="minorHAnsi" w:cstheme="minorHAnsi"/>
              </w:rPr>
            </w:pPr>
          </w:p>
          <w:p w14:paraId="462E1C27" w14:textId="7499B94A" w:rsidR="00B1430E" w:rsidRPr="00037EB5" w:rsidRDefault="00B1430E" w:rsidP="00037EB5">
            <w:pPr>
              <w:pStyle w:val="TableParagraph"/>
              <w:spacing w:line="268" w:lineRule="exact"/>
              <w:ind w:left="106"/>
              <w:jc w:val="center"/>
              <w:rPr>
                <w:rFonts w:asciiTheme="minorHAnsi" w:hAnsiTheme="minorHAnsi" w:cstheme="minorHAnsi"/>
              </w:rPr>
            </w:pPr>
            <w:r w:rsidRPr="00037EB5">
              <w:rPr>
                <w:rFonts w:asciiTheme="minorHAnsi" w:hAnsiTheme="minorHAnsi" w:cstheme="minorHAnsi"/>
              </w:rPr>
              <w:t>Parents to be advised to let school know of issues.</w:t>
            </w:r>
          </w:p>
          <w:p w14:paraId="71FAD935" w14:textId="77777777" w:rsidR="00B1430E" w:rsidRPr="00037EB5" w:rsidRDefault="00B1430E" w:rsidP="00037EB5">
            <w:pPr>
              <w:pStyle w:val="TableParagraph"/>
              <w:spacing w:line="268" w:lineRule="exact"/>
              <w:ind w:left="106"/>
              <w:jc w:val="center"/>
              <w:rPr>
                <w:rFonts w:asciiTheme="minorHAnsi" w:hAnsiTheme="minorHAnsi" w:cstheme="minorHAnsi"/>
              </w:rPr>
            </w:pPr>
          </w:p>
          <w:p w14:paraId="3F6BCCAD" w14:textId="77777777" w:rsidR="00B1430E" w:rsidRPr="00037EB5" w:rsidRDefault="00B1430E" w:rsidP="00037EB5">
            <w:pPr>
              <w:pStyle w:val="TableParagraph"/>
              <w:spacing w:line="268" w:lineRule="exact"/>
              <w:ind w:left="106"/>
              <w:jc w:val="center"/>
              <w:rPr>
                <w:rFonts w:asciiTheme="minorHAnsi" w:hAnsiTheme="minorHAnsi" w:cstheme="minorHAnsi"/>
              </w:rPr>
            </w:pPr>
            <w:r w:rsidRPr="00037EB5">
              <w:rPr>
                <w:rFonts w:asciiTheme="minorHAnsi" w:hAnsiTheme="minorHAnsi" w:cstheme="minorHAnsi"/>
              </w:rPr>
              <w:t>Staff training linked to Risk Assessment on 11</w:t>
            </w:r>
            <w:r w:rsidRPr="00037EB5">
              <w:rPr>
                <w:rFonts w:asciiTheme="minorHAnsi" w:hAnsiTheme="minorHAnsi" w:cstheme="minorHAnsi"/>
                <w:vertAlign w:val="superscript"/>
              </w:rPr>
              <w:t>th</w:t>
            </w:r>
            <w:r w:rsidRPr="00037EB5">
              <w:rPr>
                <w:rFonts w:asciiTheme="minorHAnsi" w:hAnsiTheme="minorHAnsi" w:cstheme="minorHAnsi"/>
              </w:rPr>
              <w:t xml:space="preserve"> August.</w:t>
            </w:r>
          </w:p>
          <w:p w14:paraId="2597DD98" w14:textId="77777777" w:rsidR="00B1430E" w:rsidRPr="00037EB5" w:rsidRDefault="00B1430E" w:rsidP="00037EB5">
            <w:pPr>
              <w:pStyle w:val="TableParagraph"/>
              <w:spacing w:line="268" w:lineRule="exact"/>
              <w:ind w:left="106"/>
              <w:jc w:val="center"/>
              <w:rPr>
                <w:rFonts w:asciiTheme="minorHAnsi" w:hAnsiTheme="minorHAnsi" w:cstheme="minorHAnsi"/>
              </w:rPr>
            </w:pPr>
          </w:p>
          <w:p w14:paraId="36E9F676" w14:textId="7EB7EB61" w:rsidR="00B1430E" w:rsidRPr="00037EB5" w:rsidRDefault="00B1430E" w:rsidP="00037EB5">
            <w:pPr>
              <w:pStyle w:val="TableParagraph"/>
              <w:spacing w:line="267" w:lineRule="exact"/>
              <w:ind w:left="112"/>
              <w:jc w:val="center"/>
              <w:rPr>
                <w:rFonts w:asciiTheme="minorHAnsi" w:hAnsiTheme="minorHAnsi" w:cstheme="minorHAnsi"/>
              </w:rPr>
            </w:pPr>
            <w:r w:rsidRPr="00037EB5">
              <w:rPr>
                <w:rFonts w:asciiTheme="minorHAnsi" w:hAnsiTheme="minorHAnsi" w:cstheme="minorHAnsi"/>
              </w:rPr>
              <w:t xml:space="preserve">Handwashing </w:t>
            </w:r>
            <w:r w:rsidR="002C3044" w:rsidRPr="00037EB5">
              <w:rPr>
                <w:rFonts w:asciiTheme="minorHAnsi" w:hAnsiTheme="minorHAnsi" w:cstheme="minorHAnsi"/>
              </w:rPr>
              <w:t xml:space="preserve">/ gel </w:t>
            </w:r>
            <w:r w:rsidRPr="00037EB5">
              <w:rPr>
                <w:rFonts w:asciiTheme="minorHAnsi" w:hAnsiTheme="minorHAnsi" w:cstheme="minorHAnsi"/>
              </w:rPr>
              <w:t>stations in each classroom and at the front door</w:t>
            </w:r>
          </w:p>
        </w:tc>
      </w:tr>
      <w:tr w:rsidR="002C3044" w:rsidRPr="00037EB5" w14:paraId="79451B29" w14:textId="77777777" w:rsidTr="001C0D0F">
        <w:trPr>
          <w:trHeight w:val="2318"/>
        </w:trPr>
        <w:tc>
          <w:tcPr>
            <w:tcW w:w="3009" w:type="dxa"/>
            <w:gridSpan w:val="2"/>
          </w:tcPr>
          <w:p w14:paraId="152D1A4B" w14:textId="77777777" w:rsidR="002C3044" w:rsidRPr="00037EB5" w:rsidRDefault="002C3044"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Covid-19 at risk categories</w:t>
            </w:r>
          </w:p>
          <w:p w14:paraId="7E565D53" w14:textId="77777777" w:rsidR="002C3044" w:rsidRPr="00037EB5" w:rsidRDefault="002C3044" w:rsidP="00037EB5">
            <w:pPr>
              <w:pStyle w:val="TableParagraph"/>
              <w:spacing w:line="268" w:lineRule="exact"/>
              <w:ind w:left="107"/>
              <w:jc w:val="center"/>
              <w:rPr>
                <w:rFonts w:asciiTheme="minorHAnsi" w:hAnsiTheme="minorHAnsi" w:cstheme="minorHAnsi"/>
              </w:rPr>
            </w:pPr>
          </w:p>
          <w:p w14:paraId="7B89A299" w14:textId="52472E31" w:rsidR="002C3044" w:rsidRPr="00037EB5" w:rsidRDefault="002C3044"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Employees and pupils who are at greater risk of significant health issues if Covid-19 is contracted.</w:t>
            </w:r>
          </w:p>
        </w:tc>
        <w:tc>
          <w:tcPr>
            <w:tcW w:w="2126" w:type="dxa"/>
          </w:tcPr>
          <w:p w14:paraId="6A2FD2A6" w14:textId="22199F02" w:rsidR="002C3044" w:rsidRPr="00037EB5" w:rsidRDefault="002C3044"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Certain Staff &amp; Pupils</w:t>
            </w:r>
          </w:p>
        </w:tc>
        <w:tc>
          <w:tcPr>
            <w:tcW w:w="3689" w:type="dxa"/>
          </w:tcPr>
          <w:p w14:paraId="263718E8" w14:textId="77777777" w:rsidR="002C3044" w:rsidRPr="00037EB5" w:rsidRDefault="002C3044"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Individual risk assessments in place where requested.</w:t>
            </w:r>
          </w:p>
          <w:p w14:paraId="1E64E7A2" w14:textId="77777777" w:rsidR="002C3044" w:rsidRPr="00037EB5" w:rsidRDefault="002C3044" w:rsidP="00037EB5">
            <w:pPr>
              <w:pStyle w:val="TableParagraph"/>
              <w:spacing w:line="259" w:lineRule="auto"/>
              <w:ind w:right="84"/>
              <w:jc w:val="center"/>
              <w:rPr>
                <w:rFonts w:asciiTheme="minorHAnsi" w:hAnsiTheme="minorHAnsi" w:cstheme="minorHAnsi"/>
              </w:rPr>
            </w:pPr>
          </w:p>
          <w:p w14:paraId="6EC20D99" w14:textId="70CDD3C2" w:rsidR="002C3044" w:rsidRPr="00037EB5" w:rsidRDefault="002C3044"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Staff in the building has been limited and rota established.</w:t>
            </w:r>
          </w:p>
          <w:p w14:paraId="39C2BA1C" w14:textId="77777777" w:rsidR="002C3044" w:rsidRPr="00037EB5" w:rsidRDefault="002C3044" w:rsidP="00037EB5">
            <w:pPr>
              <w:pStyle w:val="TableParagraph"/>
              <w:spacing w:line="259" w:lineRule="auto"/>
              <w:ind w:right="84"/>
              <w:jc w:val="center"/>
              <w:rPr>
                <w:rFonts w:asciiTheme="minorHAnsi" w:hAnsiTheme="minorHAnsi" w:cstheme="minorHAnsi"/>
              </w:rPr>
            </w:pPr>
          </w:p>
          <w:p w14:paraId="47B108F0" w14:textId="2341AC7E" w:rsidR="002C3044" w:rsidRPr="00037EB5" w:rsidRDefault="002C3044"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Shielding staff and pupils working from home.</w:t>
            </w:r>
          </w:p>
        </w:tc>
        <w:tc>
          <w:tcPr>
            <w:tcW w:w="1034" w:type="dxa"/>
          </w:tcPr>
          <w:p w14:paraId="6DB0C8D5" w14:textId="3ACE0043" w:rsidR="002C3044" w:rsidRPr="00037EB5" w:rsidRDefault="002C3044"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3</w:t>
            </w:r>
          </w:p>
        </w:tc>
        <w:tc>
          <w:tcPr>
            <w:tcW w:w="976" w:type="dxa"/>
          </w:tcPr>
          <w:p w14:paraId="321597EE" w14:textId="0BECE861" w:rsidR="002C3044" w:rsidRPr="00037EB5" w:rsidRDefault="002C3044"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1</w:t>
            </w:r>
          </w:p>
        </w:tc>
        <w:tc>
          <w:tcPr>
            <w:tcW w:w="933" w:type="dxa"/>
          </w:tcPr>
          <w:p w14:paraId="01724561" w14:textId="1A9B8325" w:rsidR="002C3044" w:rsidRPr="00037EB5" w:rsidRDefault="002C3044"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b/>
              </w:rPr>
              <w:t>3</w:t>
            </w:r>
          </w:p>
        </w:tc>
        <w:tc>
          <w:tcPr>
            <w:tcW w:w="2176" w:type="dxa"/>
            <w:gridSpan w:val="2"/>
          </w:tcPr>
          <w:p w14:paraId="17DC4B65" w14:textId="77777777" w:rsidR="002C3044" w:rsidRPr="00037EB5" w:rsidRDefault="002C3044" w:rsidP="00037EB5">
            <w:pPr>
              <w:jc w:val="center"/>
              <w:rPr>
                <w:rFonts w:asciiTheme="minorHAnsi" w:hAnsiTheme="minorHAnsi" w:cstheme="minorHAnsi"/>
              </w:rPr>
            </w:pPr>
          </w:p>
        </w:tc>
      </w:tr>
      <w:tr w:rsidR="002C3044" w:rsidRPr="00037EB5" w14:paraId="11F88CED" w14:textId="77777777" w:rsidTr="001C0D0F">
        <w:trPr>
          <w:trHeight w:val="2318"/>
        </w:trPr>
        <w:tc>
          <w:tcPr>
            <w:tcW w:w="3009" w:type="dxa"/>
            <w:gridSpan w:val="2"/>
          </w:tcPr>
          <w:p w14:paraId="2F1A0CC1" w14:textId="77777777" w:rsidR="002C3044" w:rsidRPr="00037EB5" w:rsidRDefault="002C3044" w:rsidP="00037EB5">
            <w:pPr>
              <w:jc w:val="center"/>
              <w:rPr>
                <w:rFonts w:asciiTheme="minorHAnsi" w:hAnsiTheme="minorHAnsi" w:cstheme="minorHAnsi"/>
              </w:rPr>
            </w:pPr>
            <w:r w:rsidRPr="00037EB5">
              <w:rPr>
                <w:rFonts w:asciiTheme="minorHAnsi" w:hAnsiTheme="minorHAnsi" w:cstheme="minorHAnsi"/>
              </w:rPr>
              <w:lastRenderedPageBreak/>
              <w:t>Commuting to and from site (staff)</w:t>
            </w:r>
          </w:p>
          <w:p w14:paraId="1568057C" w14:textId="77777777" w:rsidR="002C3044" w:rsidRPr="00037EB5" w:rsidRDefault="002C3044" w:rsidP="00037EB5">
            <w:pPr>
              <w:jc w:val="center"/>
              <w:rPr>
                <w:rFonts w:asciiTheme="minorHAnsi" w:hAnsiTheme="minorHAnsi" w:cstheme="minorHAnsi"/>
              </w:rPr>
            </w:pPr>
          </w:p>
          <w:p w14:paraId="05333CD2" w14:textId="52A71075" w:rsidR="002C3044" w:rsidRPr="00037EB5" w:rsidRDefault="002C3044"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Restrictions on maintaining 2 metre recommended social distancing and increased risk of infection as a result</w:t>
            </w:r>
          </w:p>
        </w:tc>
        <w:tc>
          <w:tcPr>
            <w:tcW w:w="2126" w:type="dxa"/>
          </w:tcPr>
          <w:p w14:paraId="6E2F2AFF" w14:textId="2079DD34"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All Staff onsite</w:t>
            </w:r>
          </w:p>
          <w:p w14:paraId="19B100C2" w14:textId="4745DFC2" w:rsidR="002C3044" w:rsidRPr="00037EB5" w:rsidRDefault="002C3044" w:rsidP="00037EB5">
            <w:pPr>
              <w:pStyle w:val="TableParagraph"/>
              <w:spacing w:line="268" w:lineRule="exact"/>
              <w:ind w:left="108"/>
              <w:jc w:val="center"/>
              <w:rPr>
                <w:rFonts w:asciiTheme="minorHAnsi" w:hAnsiTheme="minorHAnsi" w:cstheme="minorHAnsi"/>
              </w:rPr>
            </w:pPr>
          </w:p>
        </w:tc>
        <w:tc>
          <w:tcPr>
            <w:tcW w:w="3689" w:type="dxa"/>
          </w:tcPr>
          <w:p w14:paraId="6C24DFF2" w14:textId="7847E659"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Wherever possible private transport should be used to maintain isolation from the public when commuting to the office.</w:t>
            </w:r>
          </w:p>
          <w:p w14:paraId="795CD35F"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5DB030F0" w14:textId="7925EB34"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If public transport cannot be avoided, the employee should be encouraged to follow current government advice in respect of “face coverings”.</w:t>
            </w:r>
          </w:p>
          <w:p w14:paraId="3EBD284C"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4B5241ED" w14:textId="42048432"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On arrival at the site, employees should thoroughly wash their hands for at least for 20 seconds or use hand sanitiser gel immediately on entry to the workplace.</w:t>
            </w:r>
          </w:p>
          <w:p w14:paraId="4250421D"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0C6D5D18" w14:textId="77777777" w:rsidR="002C3044" w:rsidRPr="00037EB5" w:rsidRDefault="002C3044"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When using council onsite parking, where available, staff should be reminded of social distancing requirements through use of onsite notices or posters.</w:t>
            </w:r>
          </w:p>
          <w:p w14:paraId="3676DC5B" w14:textId="1C05251C" w:rsidR="002C3044" w:rsidRPr="00037EB5" w:rsidRDefault="002C3044" w:rsidP="00037EB5">
            <w:pPr>
              <w:pStyle w:val="TableParagraph"/>
              <w:spacing w:line="259" w:lineRule="auto"/>
              <w:ind w:right="84"/>
              <w:jc w:val="center"/>
              <w:rPr>
                <w:rFonts w:asciiTheme="minorHAnsi" w:hAnsiTheme="minorHAnsi" w:cstheme="minorHAnsi"/>
              </w:rPr>
            </w:pPr>
          </w:p>
        </w:tc>
        <w:tc>
          <w:tcPr>
            <w:tcW w:w="1034" w:type="dxa"/>
          </w:tcPr>
          <w:p w14:paraId="08F06CA6" w14:textId="77777777" w:rsidR="002C3044" w:rsidRPr="00037EB5" w:rsidRDefault="002C3044" w:rsidP="00037EB5">
            <w:pPr>
              <w:pStyle w:val="TableParagraph"/>
              <w:spacing w:line="268" w:lineRule="exact"/>
              <w:ind w:left="110"/>
              <w:jc w:val="center"/>
              <w:rPr>
                <w:rFonts w:asciiTheme="minorHAnsi" w:hAnsiTheme="minorHAnsi" w:cstheme="minorHAnsi"/>
                <w:b/>
              </w:rPr>
            </w:pPr>
          </w:p>
        </w:tc>
        <w:tc>
          <w:tcPr>
            <w:tcW w:w="976" w:type="dxa"/>
          </w:tcPr>
          <w:p w14:paraId="0A84CAC4" w14:textId="77777777" w:rsidR="002C3044" w:rsidRPr="00037EB5" w:rsidRDefault="002C3044" w:rsidP="00037EB5">
            <w:pPr>
              <w:pStyle w:val="TableParagraph"/>
              <w:spacing w:line="268" w:lineRule="exact"/>
              <w:ind w:left="110"/>
              <w:jc w:val="center"/>
              <w:rPr>
                <w:rFonts w:asciiTheme="minorHAnsi" w:hAnsiTheme="minorHAnsi" w:cstheme="minorHAnsi"/>
                <w:b/>
              </w:rPr>
            </w:pPr>
          </w:p>
        </w:tc>
        <w:tc>
          <w:tcPr>
            <w:tcW w:w="933" w:type="dxa"/>
          </w:tcPr>
          <w:p w14:paraId="236365FF" w14:textId="77777777" w:rsidR="002C3044" w:rsidRPr="00037EB5" w:rsidRDefault="002C3044" w:rsidP="00037EB5">
            <w:pPr>
              <w:pStyle w:val="TableParagraph"/>
              <w:spacing w:line="268" w:lineRule="exact"/>
              <w:ind w:left="111"/>
              <w:jc w:val="center"/>
              <w:rPr>
                <w:rFonts w:asciiTheme="minorHAnsi" w:hAnsiTheme="minorHAnsi" w:cstheme="minorHAnsi"/>
                <w:b/>
              </w:rPr>
            </w:pPr>
          </w:p>
        </w:tc>
        <w:tc>
          <w:tcPr>
            <w:tcW w:w="2176" w:type="dxa"/>
            <w:gridSpan w:val="2"/>
          </w:tcPr>
          <w:p w14:paraId="374CA23B" w14:textId="77777777" w:rsidR="002C3044" w:rsidRPr="00037EB5" w:rsidRDefault="002C3044" w:rsidP="00037EB5">
            <w:pPr>
              <w:jc w:val="center"/>
              <w:rPr>
                <w:rFonts w:asciiTheme="minorHAnsi" w:hAnsiTheme="minorHAnsi" w:cstheme="minorHAnsi"/>
              </w:rPr>
            </w:pPr>
          </w:p>
        </w:tc>
      </w:tr>
      <w:tr w:rsidR="002C3044" w:rsidRPr="00037EB5" w14:paraId="54C2328F" w14:textId="77777777" w:rsidTr="001C0D0F">
        <w:trPr>
          <w:trHeight w:val="2318"/>
        </w:trPr>
        <w:tc>
          <w:tcPr>
            <w:tcW w:w="3009" w:type="dxa"/>
            <w:gridSpan w:val="2"/>
          </w:tcPr>
          <w:p w14:paraId="068B4D74" w14:textId="391A72FD" w:rsidR="002C3044" w:rsidRPr="00037EB5" w:rsidRDefault="002C3044" w:rsidP="00037EB5">
            <w:pPr>
              <w:jc w:val="center"/>
              <w:rPr>
                <w:rFonts w:asciiTheme="minorHAnsi" w:hAnsiTheme="minorHAnsi" w:cstheme="minorHAnsi"/>
              </w:rPr>
            </w:pPr>
            <w:r w:rsidRPr="00037EB5">
              <w:rPr>
                <w:rFonts w:asciiTheme="minorHAnsi" w:hAnsiTheme="minorHAnsi" w:cstheme="minorHAnsi"/>
              </w:rPr>
              <w:t>Pupil transport to and from school</w:t>
            </w:r>
          </w:p>
        </w:tc>
        <w:tc>
          <w:tcPr>
            <w:tcW w:w="2126" w:type="dxa"/>
          </w:tcPr>
          <w:p w14:paraId="29271CA1"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tc>
        <w:tc>
          <w:tcPr>
            <w:tcW w:w="3689" w:type="dxa"/>
          </w:tcPr>
          <w:p w14:paraId="4E4DF725" w14:textId="7810D816"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Fac</w:t>
            </w:r>
            <w:r w:rsidR="00E66741" w:rsidRPr="00037EB5">
              <w:rPr>
                <w:rFonts w:asciiTheme="minorHAnsi" w:hAnsiTheme="minorHAnsi" w:cstheme="minorHAnsi"/>
              </w:rPr>
              <w:t>e covering to be worn by pupils.</w:t>
            </w:r>
          </w:p>
          <w:p w14:paraId="3A2D55CF" w14:textId="7841AD74"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0AA83162" w14:textId="2EE11961"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Seating plans in school for contact tracing purposes.</w:t>
            </w:r>
          </w:p>
          <w:p w14:paraId="57CADB60"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4F16BD15" w14:textId="0C9774C9"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Wherever possible parents should be encouraged to use private transport to maintain isolation from other pupils.</w:t>
            </w:r>
          </w:p>
          <w:p w14:paraId="3660B50F" w14:textId="46B8F4D2"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370EBF8A" w14:textId="298330B9"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Ensure buses/companies used have an appropriate cleaning regime in place for their buses.</w:t>
            </w:r>
          </w:p>
          <w:p w14:paraId="2DECF188" w14:textId="77777777"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0EAAE803" w14:textId="28F0DF9B"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Bus drivers and bus escorts should wear face coverings on the bus and remain 2m physically distant from pupils as far as possible.</w:t>
            </w:r>
          </w:p>
          <w:p w14:paraId="4D9376A8" w14:textId="722100A5"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lastRenderedPageBreak/>
              <w:t>Transport families together where possible.</w:t>
            </w:r>
          </w:p>
          <w:p w14:paraId="5C821CE3" w14:textId="07972E6F"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Follow guidance in the school transport section of Coronavirus (COVID-19): Guidance on preparing for the start of the new school term in August 2020</w:t>
            </w:r>
          </w:p>
        </w:tc>
        <w:tc>
          <w:tcPr>
            <w:tcW w:w="1034" w:type="dxa"/>
          </w:tcPr>
          <w:p w14:paraId="069B067D" w14:textId="5654B49A" w:rsidR="002C3044"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lastRenderedPageBreak/>
              <w:t>3</w:t>
            </w:r>
          </w:p>
        </w:tc>
        <w:tc>
          <w:tcPr>
            <w:tcW w:w="976" w:type="dxa"/>
          </w:tcPr>
          <w:p w14:paraId="04548A9B" w14:textId="0AA16053" w:rsidR="002C3044"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1</w:t>
            </w:r>
          </w:p>
        </w:tc>
        <w:tc>
          <w:tcPr>
            <w:tcW w:w="933" w:type="dxa"/>
          </w:tcPr>
          <w:p w14:paraId="3A5621B1" w14:textId="6BF9049A" w:rsidR="002C3044" w:rsidRPr="00037EB5" w:rsidRDefault="00037EB5" w:rsidP="00037EB5">
            <w:pPr>
              <w:pStyle w:val="TableParagraph"/>
              <w:spacing w:line="268" w:lineRule="exact"/>
              <w:ind w:left="111"/>
              <w:jc w:val="center"/>
              <w:rPr>
                <w:rFonts w:asciiTheme="minorHAnsi" w:hAnsiTheme="minorHAnsi" w:cstheme="minorHAnsi"/>
                <w:b/>
              </w:rPr>
            </w:pPr>
            <w:r>
              <w:rPr>
                <w:rFonts w:asciiTheme="minorHAnsi" w:hAnsiTheme="minorHAnsi" w:cstheme="minorHAnsi"/>
                <w:b/>
              </w:rPr>
              <w:t>3</w:t>
            </w:r>
          </w:p>
        </w:tc>
        <w:tc>
          <w:tcPr>
            <w:tcW w:w="2176" w:type="dxa"/>
            <w:gridSpan w:val="2"/>
          </w:tcPr>
          <w:p w14:paraId="155764C9" w14:textId="77777777" w:rsidR="002C3044" w:rsidRPr="00037EB5" w:rsidRDefault="002C3044" w:rsidP="00037EB5">
            <w:pPr>
              <w:jc w:val="center"/>
              <w:rPr>
                <w:rFonts w:asciiTheme="minorHAnsi" w:hAnsiTheme="minorHAnsi" w:cstheme="minorHAnsi"/>
              </w:rPr>
            </w:pPr>
          </w:p>
        </w:tc>
      </w:tr>
      <w:tr w:rsidR="00B1430E" w:rsidRPr="00037EB5" w14:paraId="03DD9823" w14:textId="77777777" w:rsidTr="001C0D0F">
        <w:trPr>
          <w:trHeight w:val="2318"/>
        </w:trPr>
        <w:tc>
          <w:tcPr>
            <w:tcW w:w="3009" w:type="dxa"/>
            <w:gridSpan w:val="2"/>
          </w:tcPr>
          <w:p w14:paraId="0FDB37F8" w14:textId="3BBF1234"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School equipment</w:t>
            </w:r>
          </w:p>
        </w:tc>
        <w:tc>
          <w:tcPr>
            <w:tcW w:w="2126" w:type="dxa"/>
          </w:tcPr>
          <w:p w14:paraId="67FECDC7" w14:textId="77777777" w:rsidR="00B1430E" w:rsidRPr="00037EB5" w:rsidRDefault="00B1430E" w:rsidP="00037EB5">
            <w:pPr>
              <w:pStyle w:val="TableParagraph"/>
              <w:spacing w:line="268" w:lineRule="exact"/>
              <w:ind w:left="108"/>
              <w:jc w:val="center"/>
              <w:rPr>
                <w:rFonts w:asciiTheme="minorHAnsi" w:hAnsiTheme="minorHAnsi" w:cstheme="minorHAnsi"/>
              </w:rPr>
            </w:pPr>
          </w:p>
        </w:tc>
        <w:tc>
          <w:tcPr>
            <w:tcW w:w="3689" w:type="dxa"/>
          </w:tcPr>
          <w:p w14:paraId="44979510" w14:textId="77777777" w:rsidR="00B1430E" w:rsidRPr="00037EB5" w:rsidRDefault="00B1430E"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Minimise contact with surfaces if possible, e.g. tables, furniture.</w:t>
            </w:r>
          </w:p>
          <w:p w14:paraId="063E6334" w14:textId="24EA6D9D" w:rsidR="00B1430E" w:rsidRPr="00037EB5" w:rsidRDefault="00B1430E" w:rsidP="00037EB5">
            <w:pPr>
              <w:pStyle w:val="TableParagraph"/>
              <w:spacing w:before="1" w:line="259" w:lineRule="auto"/>
              <w:ind w:left="107" w:right="186"/>
              <w:jc w:val="center"/>
              <w:rPr>
                <w:rFonts w:asciiTheme="minorHAnsi" w:hAnsiTheme="minorHAnsi" w:cstheme="minorHAnsi"/>
              </w:rPr>
            </w:pPr>
            <w:proofErr w:type="spellStart"/>
            <w:r w:rsidRPr="00037EB5">
              <w:rPr>
                <w:rFonts w:asciiTheme="minorHAnsi" w:hAnsiTheme="minorHAnsi" w:cstheme="minorHAnsi"/>
              </w:rPr>
              <w:t>Spraybottles</w:t>
            </w:r>
            <w:proofErr w:type="spellEnd"/>
            <w:r w:rsidRPr="00037EB5">
              <w:rPr>
                <w:rFonts w:asciiTheme="minorHAnsi" w:hAnsiTheme="minorHAnsi" w:cstheme="minorHAnsi"/>
              </w:rPr>
              <w:t xml:space="preserve"> containing disinfectant or cleaner/sanitiser will be provided for each room along with disposable blue roll and will be replenished by FM/Cleaning as required.</w:t>
            </w:r>
          </w:p>
          <w:p w14:paraId="507BF1AB" w14:textId="3DF31635" w:rsidR="00E66741" w:rsidRPr="00037EB5" w:rsidRDefault="00E66741" w:rsidP="00037EB5">
            <w:pPr>
              <w:pStyle w:val="TableParagraph"/>
              <w:spacing w:before="1" w:line="259" w:lineRule="auto"/>
              <w:ind w:left="107" w:right="186"/>
              <w:jc w:val="center"/>
              <w:rPr>
                <w:rFonts w:asciiTheme="minorHAnsi" w:hAnsiTheme="minorHAnsi" w:cstheme="minorHAnsi"/>
              </w:rPr>
            </w:pPr>
          </w:p>
          <w:p w14:paraId="31A7D2C3" w14:textId="64C8A7E4" w:rsidR="00E66741" w:rsidRPr="00037EB5" w:rsidRDefault="00E66741" w:rsidP="00037EB5">
            <w:pPr>
              <w:pStyle w:val="TableParagraph"/>
              <w:spacing w:before="1" w:line="259" w:lineRule="auto"/>
              <w:ind w:left="107" w:right="186"/>
              <w:jc w:val="center"/>
              <w:rPr>
                <w:rFonts w:asciiTheme="minorHAnsi" w:hAnsiTheme="minorHAnsi" w:cstheme="minorHAnsi"/>
              </w:rPr>
            </w:pPr>
            <w:r w:rsidRPr="00037EB5">
              <w:rPr>
                <w:rFonts w:asciiTheme="minorHAnsi" w:hAnsiTheme="minorHAnsi" w:cstheme="minorHAnsi"/>
              </w:rPr>
              <w:t xml:space="preserve">Suitable disinfectant cleaner to be used throughout the school and available within each room at high use areas for all staff and pupils to use at their own desks workstations and chairs. </w:t>
            </w:r>
            <w:proofErr w:type="spellStart"/>
            <w:r w:rsidRPr="00037EB5">
              <w:rPr>
                <w:rFonts w:asciiTheme="minorHAnsi" w:hAnsiTheme="minorHAnsi" w:cstheme="minorHAnsi"/>
              </w:rPr>
              <w:t>Oxiyvir</w:t>
            </w:r>
            <w:proofErr w:type="spellEnd"/>
            <w:r w:rsidRPr="00037EB5">
              <w:rPr>
                <w:rFonts w:asciiTheme="minorHAnsi" w:hAnsiTheme="minorHAnsi" w:cstheme="minorHAnsi"/>
              </w:rPr>
              <w:t xml:space="preserve"> disinfectant to be used and left on a surface for 5 minutes prior to wiping.</w:t>
            </w:r>
          </w:p>
          <w:p w14:paraId="227073F2" w14:textId="77777777" w:rsidR="00B1430E" w:rsidRPr="00037EB5" w:rsidRDefault="00B1430E" w:rsidP="00037EB5">
            <w:pPr>
              <w:pStyle w:val="TableParagraph"/>
              <w:spacing w:before="1" w:line="259" w:lineRule="auto"/>
              <w:ind w:left="107" w:right="186"/>
              <w:jc w:val="center"/>
              <w:rPr>
                <w:rFonts w:asciiTheme="minorHAnsi" w:hAnsiTheme="minorHAnsi" w:cstheme="minorHAnsi"/>
              </w:rPr>
            </w:pPr>
          </w:p>
          <w:p w14:paraId="4F1CCB47" w14:textId="77777777" w:rsidR="00B1430E" w:rsidRPr="00037EB5" w:rsidRDefault="00B1430E" w:rsidP="00037EB5">
            <w:pPr>
              <w:pStyle w:val="TableParagraph"/>
              <w:spacing w:before="1" w:line="259" w:lineRule="auto"/>
              <w:ind w:left="107" w:right="186"/>
              <w:jc w:val="center"/>
              <w:rPr>
                <w:rFonts w:asciiTheme="minorHAnsi" w:hAnsiTheme="minorHAnsi" w:cstheme="minorHAnsi"/>
              </w:rPr>
            </w:pPr>
            <w:r w:rsidRPr="00037EB5">
              <w:rPr>
                <w:rFonts w:asciiTheme="minorHAnsi" w:hAnsiTheme="minorHAnsi" w:cstheme="minorHAnsi"/>
              </w:rPr>
              <w:t>Additional cleaning during the day of all touch points.</w:t>
            </w:r>
          </w:p>
          <w:p w14:paraId="1EAF3DC2" w14:textId="77777777" w:rsidR="00B1430E" w:rsidRPr="00037EB5" w:rsidRDefault="00B1430E" w:rsidP="00037EB5">
            <w:pPr>
              <w:pStyle w:val="TableParagraph"/>
              <w:spacing w:before="1"/>
              <w:jc w:val="center"/>
              <w:rPr>
                <w:rFonts w:asciiTheme="minorHAnsi" w:hAnsiTheme="minorHAnsi" w:cstheme="minorHAnsi"/>
              </w:rPr>
            </w:pPr>
          </w:p>
          <w:p w14:paraId="43E10295" w14:textId="77777777" w:rsidR="00B1430E" w:rsidRPr="00037EB5" w:rsidRDefault="00B1430E" w:rsidP="00037EB5">
            <w:pPr>
              <w:pStyle w:val="TableParagraph"/>
              <w:spacing w:line="259" w:lineRule="auto"/>
              <w:ind w:left="107" w:right="120"/>
              <w:jc w:val="center"/>
              <w:rPr>
                <w:rFonts w:asciiTheme="minorHAnsi" w:hAnsiTheme="minorHAnsi" w:cstheme="minorHAnsi"/>
              </w:rPr>
            </w:pPr>
            <w:r w:rsidRPr="00037EB5">
              <w:rPr>
                <w:rFonts w:asciiTheme="minorHAnsi" w:hAnsiTheme="minorHAnsi" w:cstheme="minorHAnsi"/>
              </w:rPr>
              <w:t>Provide additional supplies of resources including tissues, soap and hand sanitizer.</w:t>
            </w:r>
          </w:p>
          <w:p w14:paraId="2A2CF66E" w14:textId="77777777" w:rsidR="00B1430E" w:rsidRPr="00037EB5" w:rsidRDefault="00B1430E" w:rsidP="00037EB5">
            <w:pPr>
              <w:pStyle w:val="TableParagraph"/>
              <w:spacing w:before="2"/>
              <w:jc w:val="center"/>
              <w:rPr>
                <w:rFonts w:asciiTheme="minorHAnsi" w:hAnsiTheme="minorHAnsi" w:cstheme="minorHAnsi"/>
              </w:rPr>
            </w:pPr>
          </w:p>
          <w:p w14:paraId="19F6ADCF" w14:textId="77777777" w:rsidR="00B1430E" w:rsidRPr="00037EB5" w:rsidRDefault="00B1430E" w:rsidP="00037EB5">
            <w:pPr>
              <w:pStyle w:val="TableParagraph"/>
              <w:spacing w:line="259" w:lineRule="auto"/>
              <w:ind w:left="107" w:right="394"/>
              <w:jc w:val="center"/>
              <w:rPr>
                <w:rFonts w:asciiTheme="minorHAnsi" w:hAnsiTheme="minorHAnsi" w:cstheme="minorHAnsi"/>
              </w:rPr>
            </w:pPr>
            <w:r w:rsidRPr="00037EB5">
              <w:rPr>
                <w:rFonts w:asciiTheme="minorHAnsi" w:hAnsiTheme="minorHAnsi" w:cstheme="minorHAnsi"/>
              </w:rPr>
              <w:t>No sharing of items that come into contact with your mouth such as cups &amp; bottles. No sharing of items such as, dishes and stationary.</w:t>
            </w:r>
          </w:p>
          <w:p w14:paraId="27769B7E" w14:textId="77777777" w:rsidR="00B1430E" w:rsidRPr="00037EB5" w:rsidRDefault="00B1430E" w:rsidP="00037EB5">
            <w:pPr>
              <w:pStyle w:val="TableParagraph"/>
              <w:spacing w:line="259" w:lineRule="auto"/>
              <w:ind w:right="394"/>
              <w:jc w:val="center"/>
              <w:rPr>
                <w:rFonts w:asciiTheme="minorHAnsi" w:hAnsiTheme="minorHAnsi" w:cstheme="minorHAnsi"/>
              </w:rPr>
            </w:pPr>
          </w:p>
          <w:p w14:paraId="0C37FA95" w14:textId="77777777" w:rsidR="00B1430E" w:rsidRPr="00037EB5" w:rsidRDefault="00B1430E" w:rsidP="00037EB5">
            <w:pPr>
              <w:pStyle w:val="TableParagraph"/>
              <w:spacing w:line="259" w:lineRule="auto"/>
              <w:ind w:left="107" w:right="85"/>
              <w:jc w:val="center"/>
              <w:rPr>
                <w:rFonts w:asciiTheme="minorHAnsi" w:hAnsiTheme="minorHAnsi" w:cstheme="minorHAnsi"/>
              </w:rPr>
            </w:pPr>
            <w:r w:rsidRPr="00037EB5">
              <w:rPr>
                <w:rFonts w:asciiTheme="minorHAnsi" w:hAnsiTheme="minorHAnsi" w:cstheme="minorHAnsi"/>
              </w:rPr>
              <w:t>Staff hair tied back where appropriate and clothes changed daily.</w:t>
            </w:r>
          </w:p>
          <w:p w14:paraId="5A94D662" w14:textId="77777777" w:rsidR="00B1430E" w:rsidRPr="00037EB5" w:rsidRDefault="00B1430E" w:rsidP="00037EB5">
            <w:pPr>
              <w:pStyle w:val="TableParagraph"/>
              <w:spacing w:line="259" w:lineRule="auto"/>
              <w:ind w:left="107" w:right="85"/>
              <w:jc w:val="center"/>
              <w:rPr>
                <w:rFonts w:asciiTheme="minorHAnsi" w:hAnsiTheme="minorHAnsi" w:cstheme="minorHAnsi"/>
              </w:rPr>
            </w:pPr>
          </w:p>
          <w:p w14:paraId="1AF1468B" w14:textId="77777777" w:rsidR="00B1430E" w:rsidRPr="00037EB5" w:rsidRDefault="00B1430E" w:rsidP="00037EB5">
            <w:pPr>
              <w:pStyle w:val="TableParagraph"/>
              <w:spacing w:line="259" w:lineRule="auto"/>
              <w:ind w:left="107" w:right="215"/>
              <w:jc w:val="center"/>
              <w:rPr>
                <w:rFonts w:asciiTheme="minorHAnsi" w:hAnsiTheme="minorHAnsi" w:cstheme="minorHAnsi"/>
              </w:rPr>
            </w:pPr>
            <w:r w:rsidRPr="00037EB5">
              <w:rPr>
                <w:rFonts w:asciiTheme="minorHAnsi" w:hAnsiTheme="minorHAnsi" w:cstheme="minorHAnsi"/>
              </w:rPr>
              <w:t>Handwashing posters displayed in the classroom and in toilets.</w:t>
            </w:r>
          </w:p>
          <w:p w14:paraId="352C0D47" w14:textId="77777777" w:rsidR="00B1430E" w:rsidRPr="00037EB5" w:rsidRDefault="00B1430E" w:rsidP="00037EB5">
            <w:pPr>
              <w:pStyle w:val="TableParagraph"/>
              <w:spacing w:line="259" w:lineRule="auto"/>
              <w:ind w:left="107" w:right="215"/>
              <w:jc w:val="center"/>
              <w:rPr>
                <w:rFonts w:asciiTheme="minorHAnsi" w:hAnsiTheme="minorHAnsi" w:cstheme="minorHAnsi"/>
              </w:rPr>
            </w:pPr>
          </w:p>
          <w:p w14:paraId="76061AE8" w14:textId="77777777" w:rsidR="00B1430E" w:rsidRPr="00037EB5" w:rsidRDefault="00B1430E" w:rsidP="00037EB5">
            <w:pPr>
              <w:pStyle w:val="TableParagraph"/>
              <w:spacing w:line="259" w:lineRule="auto"/>
              <w:ind w:left="107" w:right="216"/>
              <w:jc w:val="center"/>
              <w:rPr>
                <w:rFonts w:asciiTheme="minorHAnsi" w:hAnsiTheme="minorHAnsi" w:cstheme="minorHAnsi"/>
              </w:rPr>
            </w:pPr>
            <w:r w:rsidRPr="00037EB5">
              <w:rPr>
                <w:rFonts w:asciiTheme="minorHAnsi" w:hAnsiTheme="minorHAnsi" w:cstheme="minorHAnsi"/>
              </w:rPr>
              <w:t>Numbers of children playing/learning limited in each area.</w:t>
            </w:r>
          </w:p>
          <w:p w14:paraId="6343265F" w14:textId="77777777" w:rsidR="00B1430E" w:rsidRPr="00037EB5" w:rsidRDefault="00B1430E" w:rsidP="00037EB5">
            <w:pPr>
              <w:pStyle w:val="TableParagraph"/>
              <w:spacing w:line="259" w:lineRule="auto"/>
              <w:ind w:left="107" w:right="216"/>
              <w:jc w:val="center"/>
              <w:rPr>
                <w:rFonts w:asciiTheme="minorHAnsi" w:hAnsiTheme="minorHAnsi" w:cstheme="minorHAnsi"/>
              </w:rPr>
            </w:pPr>
          </w:p>
          <w:p w14:paraId="22240087" w14:textId="77777777" w:rsidR="00B1430E" w:rsidRPr="00037EB5" w:rsidRDefault="00B1430E" w:rsidP="00037EB5">
            <w:pPr>
              <w:pStyle w:val="TableParagraph"/>
              <w:spacing w:line="259" w:lineRule="auto"/>
              <w:ind w:right="125"/>
              <w:jc w:val="center"/>
              <w:rPr>
                <w:rFonts w:asciiTheme="minorHAnsi" w:hAnsiTheme="minorHAnsi" w:cstheme="minorHAnsi"/>
              </w:rPr>
            </w:pPr>
            <w:r w:rsidRPr="00037EB5">
              <w:rPr>
                <w:rFonts w:asciiTheme="minorHAnsi" w:hAnsiTheme="minorHAnsi" w:cstheme="minorHAnsi"/>
              </w:rPr>
              <w:t>Good use should be made of the outdoor areas to support social distancing. The whole school is able to be in one ‘bubble’ to play outside.</w:t>
            </w:r>
          </w:p>
          <w:p w14:paraId="5A34F1BD" w14:textId="77777777" w:rsidR="00B1430E" w:rsidRPr="00037EB5" w:rsidRDefault="00B1430E" w:rsidP="00037EB5">
            <w:pPr>
              <w:pStyle w:val="TableParagraph"/>
              <w:spacing w:line="259" w:lineRule="auto"/>
              <w:ind w:right="154"/>
              <w:jc w:val="center"/>
              <w:rPr>
                <w:rFonts w:asciiTheme="minorHAnsi" w:hAnsiTheme="minorHAnsi" w:cstheme="minorHAnsi"/>
              </w:rPr>
            </w:pPr>
          </w:p>
          <w:p w14:paraId="3C2AD06E"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Doors which are not fire doors will be kept open to minimise shared contact.</w:t>
            </w:r>
          </w:p>
          <w:p w14:paraId="518ACD99" w14:textId="77777777" w:rsidR="00B1430E" w:rsidRPr="00037EB5" w:rsidRDefault="00B1430E" w:rsidP="00037EB5">
            <w:pPr>
              <w:pStyle w:val="TableParagraph"/>
              <w:jc w:val="center"/>
              <w:rPr>
                <w:rFonts w:asciiTheme="minorHAnsi" w:hAnsiTheme="minorHAnsi" w:cstheme="minorHAnsi"/>
              </w:rPr>
            </w:pPr>
          </w:p>
          <w:p w14:paraId="54FE44EA"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Classroom equipment to be minimised to reduce cleaning needed. Each child will have their own pack of resources.</w:t>
            </w:r>
          </w:p>
          <w:p w14:paraId="39A6B926" w14:textId="77777777" w:rsidR="00B1430E" w:rsidRPr="00037EB5" w:rsidRDefault="00B1430E" w:rsidP="00037EB5">
            <w:pPr>
              <w:pStyle w:val="TableParagraph"/>
              <w:jc w:val="center"/>
              <w:rPr>
                <w:rFonts w:asciiTheme="minorHAnsi" w:hAnsiTheme="minorHAnsi" w:cstheme="minorHAnsi"/>
              </w:rPr>
            </w:pPr>
          </w:p>
          <w:p w14:paraId="35293D56" w14:textId="4C19AF1C" w:rsidR="00B1430E" w:rsidRPr="00037EB5" w:rsidRDefault="00B1430E"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Any concerns with standards of cleanliness should be first reported to the Head Teacher of who will direct their concerns to the main contact for the Cleaning &amp; FM Service, and if not resolved satisfactorily escalated to the Area Care and Learning Manager.</w:t>
            </w:r>
          </w:p>
        </w:tc>
        <w:tc>
          <w:tcPr>
            <w:tcW w:w="1034" w:type="dxa"/>
          </w:tcPr>
          <w:p w14:paraId="0A22D141" w14:textId="60A5DE79" w:rsidR="00B1430E"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rPr>
              <w:lastRenderedPageBreak/>
              <w:t>3</w:t>
            </w:r>
          </w:p>
        </w:tc>
        <w:tc>
          <w:tcPr>
            <w:tcW w:w="976" w:type="dxa"/>
          </w:tcPr>
          <w:p w14:paraId="74C26940" w14:textId="68277AED"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rPr>
              <w:t>1</w:t>
            </w:r>
          </w:p>
        </w:tc>
        <w:tc>
          <w:tcPr>
            <w:tcW w:w="933" w:type="dxa"/>
          </w:tcPr>
          <w:p w14:paraId="614CB6C2" w14:textId="4DA3B1F6"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rPr>
              <w:t>3</w:t>
            </w:r>
          </w:p>
        </w:tc>
        <w:tc>
          <w:tcPr>
            <w:tcW w:w="2176" w:type="dxa"/>
            <w:gridSpan w:val="2"/>
          </w:tcPr>
          <w:p w14:paraId="6DF81C0F" w14:textId="77777777" w:rsidR="00B1430E" w:rsidRPr="00037EB5" w:rsidRDefault="00B1430E" w:rsidP="00037EB5">
            <w:pPr>
              <w:jc w:val="center"/>
              <w:rPr>
                <w:rFonts w:asciiTheme="minorHAnsi" w:hAnsiTheme="minorHAnsi" w:cstheme="minorHAnsi"/>
              </w:rPr>
            </w:pPr>
            <w:r w:rsidRPr="00037EB5">
              <w:rPr>
                <w:rFonts w:asciiTheme="minorHAnsi" w:hAnsiTheme="minorHAnsi" w:cstheme="minorHAnsi"/>
              </w:rPr>
              <w:t>Wipes will be provided beside shared equipment, the kettle and photocopier.</w:t>
            </w:r>
          </w:p>
          <w:p w14:paraId="625951B9" w14:textId="77777777" w:rsidR="00B1430E" w:rsidRPr="00037EB5" w:rsidRDefault="00B1430E" w:rsidP="00037EB5">
            <w:pPr>
              <w:pStyle w:val="TableParagraph"/>
              <w:jc w:val="center"/>
              <w:rPr>
                <w:rFonts w:asciiTheme="minorHAnsi" w:hAnsiTheme="minorHAnsi" w:cstheme="minorHAnsi"/>
              </w:rPr>
            </w:pPr>
          </w:p>
          <w:p w14:paraId="17A1242A" w14:textId="77777777" w:rsidR="00B1430E" w:rsidRPr="00037EB5" w:rsidRDefault="00B1430E" w:rsidP="00037EB5">
            <w:pPr>
              <w:pStyle w:val="TableParagraph"/>
              <w:jc w:val="center"/>
              <w:rPr>
                <w:rFonts w:asciiTheme="minorHAnsi" w:hAnsiTheme="minorHAnsi" w:cstheme="minorHAnsi"/>
              </w:rPr>
            </w:pPr>
          </w:p>
          <w:p w14:paraId="1BF51FB3"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Water bottles to be clearly labelled for each child.</w:t>
            </w:r>
          </w:p>
          <w:p w14:paraId="25CDD199" w14:textId="77777777" w:rsidR="00B1430E" w:rsidRPr="00037EB5" w:rsidRDefault="00B1430E" w:rsidP="00037EB5">
            <w:pPr>
              <w:pStyle w:val="TableParagraph"/>
              <w:jc w:val="center"/>
              <w:rPr>
                <w:rFonts w:asciiTheme="minorHAnsi" w:hAnsiTheme="minorHAnsi" w:cstheme="minorHAnsi"/>
              </w:rPr>
            </w:pPr>
          </w:p>
          <w:p w14:paraId="63EE9D91"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Staff to have their own dishes/cutlery.</w:t>
            </w:r>
          </w:p>
          <w:p w14:paraId="541FAC5A" w14:textId="77777777" w:rsidR="00B1430E" w:rsidRPr="00037EB5" w:rsidRDefault="00B1430E" w:rsidP="00037EB5">
            <w:pPr>
              <w:pStyle w:val="TableParagraph"/>
              <w:jc w:val="center"/>
              <w:rPr>
                <w:rFonts w:asciiTheme="minorHAnsi" w:hAnsiTheme="minorHAnsi" w:cstheme="minorHAnsi"/>
              </w:rPr>
            </w:pPr>
          </w:p>
          <w:p w14:paraId="5E23C904" w14:textId="77777777" w:rsidR="00B1430E" w:rsidRPr="00037EB5" w:rsidRDefault="00B1430E" w:rsidP="00037EB5">
            <w:pPr>
              <w:pStyle w:val="TableParagraph"/>
              <w:jc w:val="center"/>
              <w:rPr>
                <w:rFonts w:asciiTheme="minorHAnsi" w:hAnsiTheme="minorHAnsi" w:cstheme="minorHAnsi"/>
              </w:rPr>
            </w:pPr>
          </w:p>
          <w:p w14:paraId="1DE393DE" w14:textId="77777777" w:rsidR="00B1430E" w:rsidRPr="00037EB5" w:rsidRDefault="00B1430E" w:rsidP="00037EB5">
            <w:pPr>
              <w:pStyle w:val="TableParagraph"/>
              <w:jc w:val="center"/>
              <w:rPr>
                <w:rFonts w:asciiTheme="minorHAnsi" w:hAnsiTheme="minorHAnsi" w:cstheme="minorHAnsi"/>
              </w:rPr>
            </w:pPr>
          </w:p>
          <w:p w14:paraId="3EAC7754" w14:textId="77777777" w:rsidR="00B1430E" w:rsidRPr="00037EB5" w:rsidRDefault="00B1430E" w:rsidP="00037EB5">
            <w:pPr>
              <w:pStyle w:val="TableParagraph"/>
              <w:jc w:val="center"/>
              <w:rPr>
                <w:rFonts w:asciiTheme="minorHAnsi" w:hAnsiTheme="minorHAnsi" w:cstheme="minorHAnsi"/>
              </w:rPr>
            </w:pPr>
          </w:p>
          <w:p w14:paraId="796A9685" w14:textId="77777777" w:rsidR="00B1430E" w:rsidRPr="00037EB5" w:rsidRDefault="00B1430E" w:rsidP="00037EB5">
            <w:pPr>
              <w:pStyle w:val="TableParagraph"/>
              <w:jc w:val="center"/>
              <w:rPr>
                <w:rFonts w:asciiTheme="minorHAnsi" w:hAnsiTheme="minorHAnsi" w:cstheme="minorHAnsi"/>
              </w:rPr>
            </w:pPr>
          </w:p>
          <w:p w14:paraId="091D77B0" w14:textId="77777777" w:rsidR="00B1430E" w:rsidRPr="00037EB5" w:rsidRDefault="00B1430E" w:rsidP="00037EB5">
            <w:pPr>
              <w:pStyle w:val="TableParagraph"/>
              <w:jc w:val="center"/>
              <w:rPr>
                <w:rFonts w:asciiTheme="minorHAnsi" w:hAnsiTheme="minorHAnsi" w:cstheme="minorHAnsi"/>
              </w:rPr>
            </w:pPr>
          </w:p>
          <w:p w14:paraId="4A8548B8" w14:textId="77777777" w:rsidR="00B1430E" w:rsidRPr="00037EB5" w:rsidRDefault="00B1430E" w:rsidP="00037EB5">
            <w:pPr>
              <w:pStyle w:val="TableParagraph"/>
              <w:jc w:val="center"/>
              <w:rPr>
                <w:rFonts w:asciiTheme="minorHAnsi" w:hAnsiTheme="minorHAnsi" w:cstheme="minorHAnsi"/>
              </w:rPr>
            </w:pPr>
          </w:p>
          <w:p w14:paraId="76439401" w14:textId="77777777" w:rsidR="00B1430E" w:rsidRPr="00037EB5" w:rsidRDefault="00B1430E" w:rsidP="00037EB5">
            <w:pPr>
              <w:pStyle w:val="TableParagraph"/>
              <w:jc w:val="center"/>
              <w:rPr>
                <w:rFonts w:asciiTheme="minorHAnsi" w:hAnsiTheme="minorHAnsi" w:cstheme="minorHAnsi"/>
              </w:rPr>
            </w:pPr>
          </w:p>
          <w:p w14:paraId="1991F06A" w14:textId="77777777" w:rsidR="00B1430E" w:rsidRPr="00037EB5" w:rsidRDefault="00B1430E" w:rsidP="00037EB5">
            <w:pPr>
              <w:pStyle w:val="TableParagraph"/>
              <w:jc w:val="center"/>
              <w:rPr>
                <w:rFonts w:asciiTheme="minorHAnsi" w:hAnsiTheme="minorHAnsi" w:cstheme="minorHAnsi"/>
              </w:rPr>
            </w:pPr>
          </w:p>
          <w:p w14:paraId="0EC0C457" w14:textId="77777777" w:rsidR="00B1430E" w:rsidRPr="00037EB5" w:rsidRDefault="00B1430E" w:rsidP="00037EB5">
            <w:pPr>
              <w:pStyle w:val="TableParagraph"/>
              <w:jc w:val="center"/>
              <w:rPr>
                <w:rFonts w:asciiTheme="minorHAnsi" w:hAnsiTheme="minorHAnsi" w:cstheme="minorHAnsi"/>
              </w:rPr>
            </w:pPr>
          </w:p>
          <w:p w14:paraId="1438E911" w14:textId="77777777" w:rsidR="00B1430E" w:rsidRPr="00037EB5" w:rsidRDefault="00B1430E" w:rsidP="00037EB5">
            <w:pPr>
              <w:pStyle w:val="TableParagraph"/>
              <w:jc w:val="center"/>
              <w:rPr>
                <w:rFonts w:asciiTheme="minorHAnsi" w:hAnsiTheme="minorHAnsi" w:cstheme="minorHAnsi"/>
              </w:rPr>
            </w:pPr>
          </w:p>
          <w:p w14:paraId="6651F223" w14:textId="77777777" w:rsidR="00B1430E" w:rsidRPr="00037EB5" w:rsidRDefault="00B1430E" w:rsidP="00037EB5">
            <w:pPr>
              <w:pStyle w:val="TableParagraph"/>
              <w:jc w:val="center"/>
              <w:rPr>
                <w:rFonts w:asciiTheme="minorHAnsi" w:hAnsiTheme="minorHAnsi" w:cstheme="minorHAnsi"/>
              </w:rPr>
            </w:pPr>
          </w:p>
          <w:p w14:paraId="70C3150F" w14:textId="77777777" w:rsidR="00B1430E" w:rsidRPr="00037EB5" w:rsidRDefault="00B1430E" w:rsidP="00037EB5">
            <w:pPr>
              <w:pStyle w:val="TableParagraph"/>
              <w:jc w:val="center"/>
              <w:rPr>
                <w:rFonts w:asciiTheme="minorHAnsi" w:hAnsiTheme="minorHAnsi" w:cstheme="minorHAnsi"/>
              </w:rPr>
            </w:pPr>
          </w:p>
          <w:p w14:paraId="070BD351" w14:textId="77777777" w:rsidR="00B1430E" w:rsidRPr="00037EB5" w:rsidRDefault="00B1430E" w:rsidP="00037EB5">
            <w:pPr>
              <w:pStyle w:val="TableParagraph"/>
              <w:jc w:val="center"/>
              <w:rPr>
                <w:rFonts w:asciiTheme="minorHAnsi" w:hAnsiTheme="minorHAnsi" w:cstheme="minorHAnsi"/>
              </w:rPr>
            </w:pPr>
          </w:p>
          <w:p w14:paraId="6BB68F6F" w14:textId="77777777" w:rsidR="00B1430E" w:rsidRPr="00037EB5" w:rsidRDefault="00B1430E" w:rsidP="00037EB5">
            <w:pPr>
              <w:pStyle w:val="TableParagraph"/>
              <w:jc w:val="center"/>
              <w:rPr>
                <w:rFonts w:asciiTheme="minorHAnsi" w:hAnsiTheme="minorHAnsi" w:cstheme="minorHAnsi"/>
              </w:rPr>
            </w:pPr>
          </w:p>
          <w:p w14:paraId="55A97A54" w14:textId="77777777" w:rsidR="00B1430E" w:rsidRPr="00037EB5" w:rsidRDefault="00B1430E" w:rsidP="00037EB5">
            <w:pPr>
              <w:pStyle w:val="TableParagraph"/>
              <w:jc w:val="center"/>
              <w:rPr>
                <w:rFonts w:asciiTheme="minorHAnsi" w:hAnsiTheme="minorHAnsi" w:cstheme="minorHAnsi"/>
              </w:rPr>
            </w:pPr>
          </w:p>
          <w:p w14:paraId="61C6BCA9" w14:textId="77777777" w:rsidR="00B1430E" w:rsidRPr="00037EB5" w:rsidRDefault="00B1430E" w:rsidP="00037EB5">
            <w:pPr>
              <w:pStyle w:val="TableParagraph"/>
              <w:jc w:val="center"/>
              <w:rPr>
                <w:rFonts w:asciiTheme="minorHAnsi" w:hAnsiTheme="minorHAnsi" w:cstheme="minorHAnsi"/>
              </w:rPr>
            </w:pPr>
          </w:p>
          <w:p w14:paraId="20407890" w14:textId="77777777" w:rsidR="00B1430E" w:rsidRPr="00037EB5" w:rsidRDefault="00B1430E" w:rsidP="00037EB5">
            <w:pPr>
              <w:pStyle w:val="TableParagraph"/>
              <w:jc w:val="center"/>
              <w:rPr>
                <w:rFonts w:asciiTheme="minorHAnsi" w:hAnsiTheme="minorHAnsi" w:cstheme="minorHAnsi"/>
              </w:rPr>
            </w:pPr>
          </w:p>
          <w:p w14:paraId="645DE5A1" w14:textId="77777777" w:rsidR="00B1430E" w:rsidRPr="00037EB5" w:rsidRDefault="00B1430E" w:rsidP="00037EB5">
            <w:pPr>
              <w:pStyle w:val="TableParagraph"/>
              <w:jc w:val="center"/>
              <w:rPr>
                <w:rFonts w:asciiTheme="minorHAnsi" w:hAnsiTheme="minorHAnsi" w:cstheme="minorHAnsi"/>
              </w:rPr>
            </w:pPr>
          </w:p>
          <w:p w14:paraId="74EBA7F2" w14:textId="77777777" w:rsidR="00B1430E" w:rsidRPr="00037EB5" w:rsidRDefault="00B1430E" w:rsidP="00037EB5">
            <w:pPr>
              <w:pStyle w:val="TableParagraph"/>
              <w:jc w:val="center"/>
              <w:rPr>
                <w:rFonts w:asciiTheme="minorHAnsi" w:hAnsiTheme="minorHAnsi" w:cstheme="minorHAnsi"/>
              </w:rPr>
            </w:pPr>
          </w:p>
          <w:p w14:paraId="0F96DA5E" w14:textId="77777777" w:rsidR="00B1430E" w:rsidRPr="00037EB5" w:rsidRDefault="00B1430E" w:rsidP="00037EB5">
            <w:pPr>
              <w:pStyle w:val="TableParagraph"/>
              <w:jc w:val="center"/>
              <w:rPr>
                <w:rFonts w:asciiTheme="minorHAnsi" w:hAnsiTheme="minorHAnsi" w:cstheme="minorHAnsi"/>
              </w:rPr>
            </w:pPr>
          </w:p>
          <w:p w14:paraId="2943F2EF" w14:textId="77777777" w:rsidR="00B1430E" w:rsidRPr="00037EB5" w:rsidRDefault="00B1430E" w:rsidP="00037EB5">
            <w:pPr>
              <w:pStyle w:val="TableParagraph"/>
              <w:jc w:val="center"/>
              <w:rPr>
                <w:rFonts w:asciiTheme="minorHAnsi" w:hAnsiTheme="minorHAnsi" w:cstheme="minorHAnsi"/>
              </w:rPr>
            </w:pPr>
          </w:p>
          <w:p w14:paraId="570C09B7"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2C3044" w:rsidRPr="00037EB5" w14:paraId="04E55006" w14:textId="77777777" w:rsidTr="001C0D0F">
        <w:trPr>
          <w:trHeight w:val="2318"/>
        </w:trPr>
        <w:tc>
          <w:tcPr>
            <w:tcW w:w="3009" w:type="dxa"/>
            <w:gridSpan w:val="2"/>
          </w:tcPr>
          <w:p w14:paraId="4B66D11E" w14:textId="6C3B9CD7" w:rsidR="002C3044" w:rsidRPr="00037EB5" w:rsidRDefault="002C3044" w:rsidP="00037EB5">
            <w:pPr>
              <w:pStyle w:val="TableParagraph"/>
              <w:spacing w:line="256" w:lineRule="auto"/>
              <w:ind w:left="107" w:right="376"/>
              <w:jc w:val="center"/>
              <w:rPr>
                <w:rFonts w:asciiTheme="minorHAnsi" w:hAnsiTheme="minorHAnsi" w:cstheme="minorHAnsi"/>
                <w:lang w:val="en-US" w:eastAsia="en-US"/>
              </w:rPr>
            </w:pPr>
          </w:p>
          <w:p w14:paraId="11641915" w14:textId="77777777" w:rsidR="002C3044" w:rsidRPr="00037EB5" w:rsidRDefault="002C3044" w:rsidP="00037EB5">
            <w:pPr>
              <w:jc w:val="center"/>
              <w:rPr>
                <w:rFonts w:asciiTheme="minorHAnsi" w:hAnsiTheme="minorHAnsi" w:cstheme="minorHAnsi"/>
                <w:lang w:val="en-US" w:eastAsia="en-US"/>
              </w:rPr>
            </w:pPr>
          </w:p>
          <w:p w14:paraId="45FCD9D1" w14:textId="4822F6A5" w:rsidR="002C3044" w:rsidRPr="00037EB5" w:rsidRDefault="002C3044" w:rsidP="00037EB5">
            <w:pPr>
              <w:jc w:val="center"/>
              <w:rPr>
                <w:rFonts w:asciiTheme="minorHAnsi" w:hAnsiTheme="minorHAnsi" w:cstheme="minorHAnsi"/>
                <w:lang w:val="en-US" w:eastAsia="en-US"/>
              </w:rPr>
            </w:pPr>
          </w:p>
          <w:p w14:paraId="005D04BE" w14:textId="74E1EDBD" w:rsidR="002C3044" w:rsidRPr="00037EB5" w:rsidRDefault="002C3044" w:rsidP="00037EB5">
            <w:pPr>
              <w:tabs>
                <w:tab w:val="left" w:pos="2093"/>
              </w:tabs>
              <w:jc w:val="center"/>
              <w:rPr>
                <w:rFonts w:asciiTheme="minorHAnsi" w:hAnsiTheme="minorHAnsi" w:cstheme="minorHAnsi"/>
                <w:lang w:val="en-US" w:eastAsia="en-US"/>
              </w:rPr>
            </w:pPr>
            <w:r w:rsidRPr="00037EB5">
              <w:rPr>
                <w:rFonts w:asciiTheme="minorHAnsi" w:hAnsiTheme="minorHAnsi" w:cstheme="minorHAnsi"/>
                <w:lang w:val="en-US" w:eastAsia="en-US"/>
              </w:rPr>
              <w:t>Lone Working due to online teaching</w:t>
            </w:r>
          </w:p>
        </w:tc>
        <w:tc>
          <w:tcPr>
            <w:tcW w:w="2126" w:type="dxa"/>
          </w:tcPr>
          <w:p w14:paraId="4271594B" w14:textId="1D3DC318" w:rsidR="002C3044" w:rsidRPr="00037EB5" w:rsidRDefault="002C3044" w:rsidP="00037EB5">
            <w:pPr>
              <w:pStyle w:val="TableParagraph"/>
              <w:spacing w:line="268" w:lineRule="exact"/>
              <w:ind w:left="108"/>
              <w:jc w:val="center"/>
              <w:rPr>
                <w:rFonts w:asciiTheme="minorHAnsi" w:hAnsiTheme="minorHAnsi" w:cstheme="minorHAnsi"/>
                <w:lang w:val="en-US" w:eastAsia="en-US"/>
              </w:rPr>
            </w:pPr>
            <w:r w:rsidRPr="00037EB5">
              <w:rPr>
                <w:rFonts w:asciiTheme="minorHAnsi" w:hAnsiTheme="minorHAnsi" w:cstheme="minorHAnsi"/>
                <w:lang w:val="en-US" w:eastAsia="en-US"/>
              </w:rPr>
              <w:t>Staff</w:t>
            </w:r>
          </w:p>
        </w:tc>
        <w:tc>
          <w:tcPr>
            <w:tcW w:w="3689" w:type="dxa"/>
          </w:tcPr>
          <w:p w14:paraId="7F4CB5F0" w14:textId="77777777" w:rsidR="002C3044" w:rsidRPr="00037EB5" w:rsidRDefault="002C3044" w:rsidP="00037EB5">
            <w:pPr>
              <w:pStyle w:val="TableParagraph"/>
              <w:spacing w:line="256" w:lineRule="auto"/>
              <w:ind w:left="107" w:right="160"/>
              <w:jc w:val="center"/>
              <w:rPr>
                <w:rFonts w:asciiTheme="minorHAnsi" w:hAnsiTheme="minorHAnsi" w:cstheme="minorHAnsi"/>
                <w:lang w:val="en-US" w:eastAsia="en-US"/>
              </w:rPr>
            </w:pPr>
            <w:r w:rsidRPr="00037EB5">
              <w:rPr>
                <w:rFonts w:asciiTheme="minorHAnsi" w:hAnsiTheme="minorHAnsi" w:cstheme="minorHAnsi"/>
                <w:lang w:val="en-US" w:eastAsia="en-US"/>
              </w:rPr>
              <w:t>Rota to be made up and there will always be at least 2 members of staff in the building.</w:t>
            </w:r>
          </w:p>
          <w:p w14:paraId="60C6A1EF" w14:textId="77777777" w:rsidR="002C3044" w:rsidRPr="00037EB5" w:rsidRDefault="002C3044" w:rsidP="00037EB5">
            <w:pPr>
              <w:pStyle w:val="TableParagraph"/>
              <w:spacing w:line="256" w:lineRule="auto"/>
              <w:ind w:left="107" w:right="160"/>
              <w:jc w:val="center"/>
              <w:rPr>
                <w:rFonts w:asciiTheme="minorHAnsi" w:hAnsiTheme="minorHAnsi" w:cstheme="minorHAnsi"/>
                <w:lang w:val="en-US" w:eastAsia="en-US"/>
              </w:rPr>
            </w:pPr>
          </w:p>
          <w:p w14:paraId="1E875752" w14:textId="637FFDFD" w:rsidR="002C3044" w:rsidRPr="00037EB5" w:rsidRDefault="002C3044" w:rsidP="00037EB5">
            <w:pPr>
              <w:pStyle w:val="TableParagraph"/>
              <w:spacing w:line="256" w:lineRule="auto"/>
              <w:ind w:left="107" w:right="160"/>
              <w:jc w:val="center"/>
              <w:rPr>
                <w:rFonts w:asciiTheme="minorHAnsi" w:hAnsiTheme="minorHAnsi" w:cstheme="minorHAnsi"/>
                <w:lang w:val="en-US" w:eastAsia="en-US"/>
              </w:rPr>
            </w:pPr>
            <w:r w:rsidRPr="00037EB5">
              <w:rPr>
                <w:rFonts w:asciiTheme="minorHAnsi" w:hAnsiTheme="minorHAnsi" w:cstheme="minorHAnsi"/>
                <w:lang w:val="en-US" w:eastAsia="en-US"/>
              </w:rPr>
              <w:t>Staffing ratio to be at least 1:8 pupils</w:t>
            </w:r>
          </w:p>
          <w:p w14:paraId="75DDF2DF" w14:textId="77777777" w:rsidR="002C3044" w:rsidRPr="00037EB5" w:rsidRDefault="002C3044" w:rsidP="00037EB5">
            <w:pPr>
              <w:pStyle w:val="TableParagraph"/>
              <w:spacing w:line="256" w:lineRule="auto"/>
              <w:ind w:left="107" w:right="160"/>
              <w:jc w:val="center"/>
              <w:rPr>
                <w:rFonts w:asciiTheme="minorHAnsi" w:hAnsiTheme="minorHAnsi" w:cstheme="minorHAnsi"/>
                <w:lang w:val="en-US" w:eastAsia="en-US"/>
              </w:rPr>
            </w:pPr>
          </w:p>
          <w:p w14:paraId="117B7395" w14:textId="1BEEF85F" w:rsidR="002C3044" w:rsidRPr="00037EB5" w:rsidRDefault="002C3044" w:rsidP="00037EB5">
            <w:pPr>
              <w:pStyle w:val="TableParagraph"/>
              <w:spacing w:line="256" w:lineRule="auto"/>
              <w:ind w:left="107" w:right="160"/>
              <w:jc w:val="center"/>
              <w:rPr>
                <w:rFonts w:asciiTheme="minorHAnsi" w:hAnsiTheme="minorHAnsi" w:cstheme="minorHAnsi"/>
                <w:lang w:val="en-US" w:eastAsia="en-US"/>
              </w:rPr>
            </w:pPr>
            <w:r w:rsidRPr="00037EB5">
              <w:rPr>
                <w:rFonts w:asciiTheme="minorHAnsi" w:hAnsiTheme="minorHAnsi" w:cstheme="minorHAnsi"/>
                <w:lang w:val="en-US" w:eastAsia="en-US"/>
              </w:rPr>
              <w:t>HT contact details have been shared with all staff.</w:t>
            </w:r>
          </w:p>
        </w:tc>
        <w:tc>
          <w:tcPr>
            <w:tcW w:w="1034" w:type="dxa"/>
          </w:tcPr>
          <w:p w14:paraId="480DCCBB" w14:textId="77777777" w:rsidR="002C3044" w:rsidRPr="00037EB5" w:rsidRDefault="002C3044" w:rsidP="00037EB5">
            <w:pPr>
              <w:pStyle w:val="TableParagraph"/>
              <w:spacing w:line="268" w:lineRule="exact"/>
              <w:ind w:left="110"/>
              <w:jc w:val="center"/>
              <w:rPr>
                <w:rFonts w:asciiTheme="minorHAnsi" w:hAnsiTheme="minorHAnsi" w:cstheme="minorHAnsi"/>
                <w:b/>
                <w:lang w:val="en-US" w:eastAsia="en-US"/>
              </w:rPr>
            </w:pPr>
          </w:p>
        </w:tc>
        <w:tc>
          <w:tcPr>
            <w:tcW w:w="976" w:type="dxa"/>
          </w:tcPr>
          <w:p w14:paraId="54740536" w14:textId="77777777" w:rsidR="002C3044" w:rsidRPr="00037EB5" w:rsidRDefault="002C3044" w:rsidP="00037EB5">
            <w:pPr>
              <w:pStyle w:val="TableParagraph"/>
              <w:spacing w:line="268" w:lineRule="exact"/>
              <w:ind w:left="110"/>
              <w:jc w:val="center"/>
              <w:rPr>
                <w:rFonts w:asciiTheme="minorHAnsi" w:hAnsiTheme="minorHAnsi" w:cstheme="minorHAnsi"/>
                <w:b/>
                <w:lang w:val="en-US" w:eastAsia="en-US"/>
              </w:rPr>
            </w:pPr>
          </w:p>
        </w:tc>
        <w:tc>
          <w:tcPr>
            <w:tcW w:w="933" w:type="dxa"/>
          </w:tcPr>
          <w:p w14:paraId="01F8DC50" w14:textId="77777777" w:rsidR="002C3044" w:rsidRPr="00037EB5" w:rsidRDefault="002C3044" w:rsidP="00037EB5">
            <w:pPr>
              <w:pStyle w:val="TableParagraph"/>
              <w:spacing w:line="268" w:lineRule="exact"/>
              <w:ind w:left="111"/>
              <w:jc w:val="center"/>
              <w:rPr>
                <w:rFonts w:asciiTheme="minorHAnsi" w:hAnsiTheme="minorHAnsi" w:cstheme="minorHAnsi"/>
                <w:b/>
                <w:lang w:val="en-US" w:eastAsia="en-US"/>
              </w:rPr>
            </w:pPr>
          </w:p>
        </w:tc>
        <w:tc>
          <w:tcPr>
            <w:tcW w:w="2176" w:type="dxa"/>
            <w:gridSpan w:val="2"/>
          </w:tcPr>
          <w:p w14:paraId="4328878F" w14:textId="77777777" w:rsidR="002C3044" w:rsidRPr="00037EB5" w:rsidRDefault="002C3044" w:rsidP="00037EB5">
            <w:pPr>
              <w:pStyle w:val="TableParagraph"/>
              <w:spacing w:line="256" w:lineRule="auto"/>
              <w:ind w:left="112" w:right="136"/>
              <w:jc w:val="center"/>
              <w:rPr>
                <w:rFonts w:asciiTheme="minorHAnsi" w:hAnsiTheme="minorHAnsi" w:cstheme="minorHAnsi"/>
                <w:lang w:val="en-US" w:eastAsia="en-US"/>
              </w:rPr>
            </w:pPr>
          </w:p>
        </w:tc>
      </w:tr>
      <w:tr w:rsidR="00B1430E" w:rsidRPr="00037EB5" w14:paraId="044121D1" w14:textId="77777777" w:rsidTr="001C0D0F">
        <w:trPr>
          <w:trHeight w:val="2318"/>
        </w:trPr>
        <w:tc>
          <w:tcPr>
            <w:tcW w:w="3009" w:type="dxa"/>
            <w:gridSpan w:val="2"/>
          </w:tcPr>
          <w:p w14:paraId="60682E00" w14:textId="77777777" w:rsidR="00B1430E" w:rsidRPr="00037EB5" w:rsidRDefault="00B1430E" w:rsidP="00037EB5">
            <w:pPr>
              <w:pStyle w:val="TableParagraph"/>
              <w:spacing w:line="256" w:lineRule="auto"/>
              <w:ind w:left="107" w:right="376"/>
              <w:jc w:val="center"/>
              <w:rPr>
                <w:rFonts w:asciiTheme="minorHAnsi" w:hAnsiTheme="minorHAnsi" w:cstheme="minorHAnsi"/>
                <w:lang w:val="en-US" w:eastAsia="en-US"/>
              </w:rPr>
            </w:pPr>
            <w:r w:rsidRPr="00037EB5">
              <w:rPr>
                <w:rFonts w:asciiTheme="minorHAnsi" w:hAnsiTheme="minorHAnsi" w:cstheme="minorHAnsi"/>
                <w:lang w:val="en-US" w:eastAsia="en-US"/>
              </w:rPr>
              <w:t>Provision of assistance to person with symptoms Covid-19 (Coronavirus)</w:t>
            </w:r>
          </w:p>
          <w:p w14:paraId="17B99649" w14:textId="77777777" w:rsidR="00B1430E" w:rsidRPr="00037EB5" w:rsidRDefault="00B1430E" w:rsidP="00037EB5">
            <w:pPr>
              <w:pStyle w:val="TableParagraph"/>
              <w:jc w:val="center"/>
              <w:rPr>
                <w:rFonts w:asciiTheme="minorHAnsi" w:hAnsiTheme="minorHAnsi" w:cstheme="minorHAnsi"/>
                <w:lang w:val="en-US" w:eastAsia="en-US"/>
              </w:rPr>
            </w:pPr>
          </w:p>
          <w:p w14:paraId="45C731A8" w14:textId="77777777" w:rsidR="00B1430E" w:rsidRPr="00037EB5" w:rsidRDefault="00B1430E" w:rsidP="00037EB5">
            <w:pPr>
              <w:pStyle w:val="TableParagraph"/>
              <w:ind w:left="107"/>
              <w:jc w:val="center"/>
              <w:rPr>
                <w:rFonts w:asciiTheme="minorHAnsi" w:hAnsiTheme="minorHAnsi" w:cstheme="minorHAnsi"/>
                <w:lang w:val="en-US" w:eastAsia="en-US"/>
              </w:rPr>
            </w:pPr>
            <w:r w:rsidRPr="00037EB5">
              <w:rPr>
                <w:rFonts w:asciiTheme="minorHAnsi" w:hAnsiTheme="minorHAnsi" w:cstheme="minorHAnsi"/>
                <w:lang w:val="en-US" w:eastAsia="en-US"/>
              </w:rPr>
              <w:t>Toileting/changing</w:t>
            </w:r>
          </w:p>
          <w:p w14:paraId="05C8CA49" w14:textId="77777777" w:rsidR="00B1430E" w:rsidRPr="00037EB5" w:rsidRDefault="00B1430E" w:rsidP="00037EB5">
            <w:pPr>
              <w:pStyle w:val="TableParagraph"/>
              <w:spacing w:before="22" w:line="256" w:lineRule="auto"/>
              <w:ind w:left="107" w:right="565"/>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Spillages – bodily fluids, blood, vomit, </w:t>
            </w:r>
            <w:proofErr w:type="spellStart"/>
            <w:r w:rsidRPr="00037EB5">
              <w:rPr>
                <w:rFonts w:asciiTheme="minorHAnsi" w:hAnsiTheme="minorHAnsi" w:cstheme="minorHAnsi"/>
                <w:lang w:val="en-US" w:eastAsia="en-US"/>
              </w:rPr>
              <w:t>etc</w:t>
            </w:r>
            <w:proofErr w:type="spellEnd"/>
          </w:p>
          <w:p w14:paraId="6D7C127F" w14:textId="77777777" w:rsidR="00B1430E" w:rsidRPr="00037EB5" w:rsidRDefault="00B1430E" w:rsidP="00037EB5">
            <w:pPr>
              <w:pStyle w:val="TableParagraph"/>
              <w:spacing w:line="268" w:lineRule="exact"/>
              <w:ind w:left="107"/>
              <w:jc w:val="center"/>
              <w:rPr>
                <w:rFonts w:asciiTheme="minorHAnsi" w:hAnsiTheme="minorHAnsi" w:cstheme="minorHAnsi"/>
              </w:rPr>
            </w:pPr>
          </w:p>
        </w:tc>
        <w:tc>
          <w:tcPr>
            <w:tcW w:w="2126" w:type="dxa"/>
          </w:tcPr>
          <w:p w14:paraId="4BDE80F5" w14:textId="0304F43E"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lang w:val="en-US" w:eastAsia="en-US"/>
              </w:rPr>
              <w:t>Staff Children</w:t>
            </w:r>
          </w:p>
        </w:tc>
        <w:tc>
          <w:tcPr>
            <w:tcW w:w="3689" w:type="dxa"/>
          </w:tcPr>
          <w:p w14:paraId="701A97F5" w14:textId="39BB0B5C" w:rsidR="00B1430E" w:rsidRPr="00037EB5" w:rsidRDefault="00B1430E" w:rsidP="00037EB5">
            <w:pPr>
              <w:pStyle w:val="TableParagraph"/>
              <w:spacing w:line="256" w:lineRule="auto"/>
              <w:ind w:left="107" w:right="160"/>
              <w:jc w:val="center"/>
              <w:rPr>
                <w:rFonts w:asciiTheme="minorHAnsi" w:hAnsiTheme="minorHAnsi" w:cstheme="minorHAnsi"/>
                <w:lang w:val="en-US" w:eastAsia="en-US"/>
              </w:rPr>
            </w:pPr>
            <w:r w:rsidRPr="00037EB5">
              <w:rPr>
                <w:rFonts w:asciiTheme="minorHAnsi" w:hAnsiTheme="minorHAnsi" w:cstheme="minorHAnsi"/>
                <w:lang w:val="en-US" w:eastAsia="en-US"/>
              </w:rPr>
              <w:t>Follow procedures to remove from setting where someone becomes unwell - NHS guidance followed at all times - Emergency contact list accessible and up to date – Remove from setting to the back room to ensure child can be isolated but appropriately supervised until arrival of emergency contact. The room has been prepared in advance for this happening.</w:t>
            </w:r>
          </w:p>
          <w:p w14:paraId="47447D01" w14:textId="1B58A823"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r w:rsidRPr="00037EB5">
              <w:rPr>
                <w:rFonts w:asciiTheme="minorHAnsi" w:hAnsiTheme="minorHAnsi" w:cstheme="minorHAnsi"/>
                <w:lang w:val="en-US" w:eastAsia="en-US"/>
              </w:rPr>
              <w:t>Facilities informed and deep clean carried out.</w:t>
            </w:r>
          </w:p>
          <w:p w14:paraId="635EEAF9" w14:textId="77777777" w:rsidR="00B1430E" w:rsidRPr="00037EB5" w:rsidRDefault="00B1430E" w:rsidP="00037EB5">
            <w:pPr>
              <w:pStyle w:val="TableParagraph"/>
              <w:spacing w:line="256" w:lineRule="auto"/>
              <w:ind w:right="92"/>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Personal Protective Equipment (PPE) - </w:t>
            </w:r>
            <w:r w:rsidRPr="00037EB5">
              <w:rPr>
                <w:rFonts w:asciiTheme="minorHAnsi" w:hAnsiTheme="minorHAnsi" w:cstheme="minorHAnsi"/>
                <w:color w:val="0A0C0C"/>
                <w:lang w:val="en-US" w:eastAsia="en-US"/>
              </w:rPr>
              <w:t>Disposable gloves (nitrile) and disposable plastic apron recommended. Fluid Resistant Surgical Mask (Type IIR) where social distancing cannot be maintained. Disposable eye protection (such as face visor or goggles) should be worn if risk of splashing into the eyes.</w:t>
            </w:r>
          </w:p>
          <w:p w14:paraId="4B694758" w14:textId="77777777" w:rsidR="00B1430E" w:rsidRPr="00037EB5" w:rsidRDefault="00B1430E" w:rsidP="00037EB5">
            <w:pPr>
              <w:pStyle w:val="TableParagraph"/>
              <w:spacing w:before="3"/>
              <w:jc w:val="center"/>
              <w:rPr>
                <w:rFonts w:asciiTheme="minorHAnsi" w:hAnsiTheme="minorHAnsi" w:cstheme="minorHAnsi"/>
                <w:lang w:val="en-US" w:eastAsia="en-US"/>
              </w:rPr>
            </w:pPr>
          </w:p>
          <w:p w14:paraId="20E2E299" w14:textId="77777777" w:rsidR="00B1430E" w:rsidRPr="00037EB5" w:rsidRDefault="00B1430E" w:rsidP="00037EB5">
            <w:pPr>
              <w:pStyle w:val="TableParagraph"/>
              <w:spacing w:line="256" w:lineRule="auto"/>
              <w:ind w:left="107" w:right="310"/>
              <w:jc w:val="center"/>
              <w:rPr>
                <w:rFonts w:asciiTheme="minorHAnsi" w:hAnsiTheme="minorHAnsi" w:cstheme="minorHAnsi"/>
                <w:lang w:val="en-US" w:eastAsia="en-US"/>
              </w:rPr>
            </w:pPr>
            <w:r w:rsidRPr="00037EB5">
              <w:rPr>
                <w:rFonts w:asciiTheme="minorHAnsi" w:hAnsiTheme="minorHAnsi" w:cstheme="minorHAnsi"/>
                <w:color w:val="0A0C0C"/>
                <w:lang w:val="en-US" w:eastAsia="en-US"/>
              </w:rPr>
              <w:t xml:space="preserve">Wash hands thoroughly with soap and water before putting on and after taking off </w:t>
            </w:r>
            <w:r w:rsidRPr="00037EB5">
              <w:rPr>
                <w:rFonts w:asciiTheme="minorHAnsi" w:hAnsiTheme="minorHAnsi" w:cstheme="minorHAnsi"/>
                <w:lang w:val="en-US" w:eastAsia="en-US"/>
              </w:rPr>
              <w:t>PPE.</w:t>
            </w:r>
          </w:p>
          <w:p w14:paraId="3B1BC313" w14:textId="77777777" w:rsidR="00B1430E" w:rsidRPr="00037EB5" w:rsidRDefault="00B1430E" w:rsidP="00037EB5">
            <w:pPr>
              <w:pStyle w:val="TableParagraph"/>
              <w:spacing w:before="2"/>
              <w:jc w:val="center"/>
              <w:rPr>
                <w:rFonts w:asciiTheme="minorHAnsi" w:hAnsiTheme="minorHAnsi" w:cstheme="minorHAnsi"/>
                <w:lang w:val="en-US" w:eastAsia="en-US"/>
              </w:rPr>
            </w:pPr>
          </w:p>
          <w:p w14:paraId="33179249" w14:textId="77777777" w:rsidR="00B1430E" w:rsidRPr="00037EB5" w:rsidRDefault="00B1430E" w:rsidP="00037EB5">
            <w:pPr>
              <w:pStyle w:val="TableParagraph"/>
              <w:spacing w:line="256" w:lineRule="auto"/>
              <w:ind w:left="107" w:right="298"/>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Specified bags should be identified for double bagged disposal of any </w:t>
            </w:r>
            <w:r w:rsidRPr="00037EB5">
              <w:rPr>
                <w:rFonts w:asciiTheme="minorHAnsi" w:hAnsiTheme="minorHAnsi" w:cstheme="minorHAnsi"/>
                <w:lang w:val="en-US" w:eastAsia="en-US"/>
              </w:rPr>
              <w:lastRenderedPageBreak/>
              <w:t>items including disposable PPE should be used and that can be sealed.</w:t>
            </w:r>
          </w:p>
          <w:p w14:paraId="2A53C0F4" w14:textId="77777777" w:rsidR="00B1430E" w:rsidRPr="00037EB5" w:rsidRDefault="00B1430E" w:rsidP="00037EB5">
            <w:pPr>
              <w:pStyle w:val="TableParagraph"/>
              <w:jc w:val="center"/>
              <w:rPr>
                <w:rFonts w:asciiTheme="minorHAnsi" w:hAnsiTheme="minorHAnsi" w:cstheme="minorHAnsi"/>
                <w:lang w:val="en-US" w:eastAsia="en-US"/>
              </w:rPr>
            </w:pPr>
          </w:p>
          <w:p w14:paraId="6A1E2096" w14:textId="77777777" w:rsidR="00B1430E" w:rsidRPr="00037EB5" w:rsidRDefault="00B1430E" w:rsidP="00037EB5">
            <w:pPr>
              <w:pStyle w:val="TableParagraph"/>
              <w:spacing w:line="256" w:lineRule="auto"/>
              <w:ind w:left="107" w:right="235"/>
              <w:jc w:val="center"/>
              <w:rPr>
                <w:rFonts w:asciiTheme="minorHAnsi" w:hAnsiTheme="minorHAnsi" w:cstheme="minorHAnsi"/>
                <w:lang w:val="en-US" w:eastAsia="en-US"/>
              </w:rPr>
            </w:pPr>
            <w:r w:rsidRPr="00037EB5">
              <w:rPr>
                <w:rFonts w:asciiTheme="minorHAnsi" w:hAnsiTheme="minorHAnsi" w:cstheme="minorHAnsi"/>
                <w:lang w:val="en-US" w:eastAsia="en-US"/>
              </w:rPr>
              <w:t>After contact with the person – thoroughly wash hands with soap and water at the earliest opportunity.</w:t>
            </w:r>
          </w:p>
          <w:p w14:paraId="20D5136E" w14:textId="77777777" w:rsidR="00B1430E" w:rsidRPr="00037EB5" w:rsidRDefault="00B1430E" w:rsidP="00037EB5">
            <w:pPr>
              <w:pStyle w:val="TableParagraph"/>
              <w:spacing w:line="256" w:lineRule="auto"/>
              <w:ind w:left="107" w:right="235"/>
              <w:jc w:val="center"/>
              <w:rPr>
                <w:rFonts w:asciiTheme="minorHAnsi" w:hAnsiTheme="minorHAnsi" w:cstheme="minorHAnsi"/>
                <w:lang w:val="en-US" w:eastAsia="en-US"/>
              </w:rPr>
            </w:pPr>
          </w:p>
          <w:p w14:paraId="29571CE2" w14:textId="77777777" w:rsidR="00B1430E" w:rsidRPr="00037EB5" w:rsidRDefault="00B1430E" w:rsidP="00037EB5">
            <w:pPr>
              <w:pStyle w:val="TableParagraph"/>
              <w:spacing w:line="268" w:lineRule="exact"/>
              <w:ind w:left="107"/>
              <w:jc w:val="center"/>
              <w:rPr>
                <w:rFonts w:asciiTheme="minorHAnsi" w:hAnsiTheme="minorHAnsi" w:cstheme="minorHAnsi"/>
                <w:lang w:val="en-US" w:eastAsia="en-US"/>
              </w:rPr>
            </w:pPr>
            <w:r w:rsidRPr="00037EB5">
              <w:rPr>
                <w:rFonts w:asciiTheme="minorHAnsi" w:hAnsiTheme="minorHAnsi" w:cstheme="minorHAnsi"/>
                <w:lang w:val="en-US" w:eastAsia="en-US"/>
              </w:rPr>
              <w:t>70% Alcohol hand gel recommended if soap and water not available. Soap and water is preferable.</w:t>
            </w:r>
          </w:p>
          <w:p w14:paraId="0DFBCD3E" w14:textId="77777777" w:rsidR="00B1430E" w:rsidRPr="00037EB5" w:rsidRDefault="00B1430E" w:rsidP="00037EB5">
            <w:pPr>
              <w:pStyle w:val="TableParagraph"/>
              <w:spacing w:line="268" w:lineRule="exact"/>
              <w:ind w:left="107"/>
              <w:jc w:val="center"/>
              <w:rPr>
                <w:rFonts w:asciiTheme="minorHAnsi" w:hAnsiTheme="minorHAnsi" w:cstheme="minorHAnsi"/>
                <w:lang w:val="en-US" w:eastAsia="en-US"/>
              </w:rPr>
            </w:pPr>
          </w:p>
          <w:p w14:paraId="0FFD6D69" w14:textId="57AFA0C3" w:rsidR="00B1430E" w:rsidRPr="00037EB5" w:rsidRDefault="00B1430E" w:rsidP="00037EB5">
            <w:pPr>
              <w:pStyle w:val="TableParagraph"/>
              <w:spacing w:line="256" w:lineRule="auto"/>
              <w:ind w:left="107" w:right="381"/>
              <w:jc w:val="center"/>
              <w:rPr>
                <w:rFonts w:asciiTheme="minorHAnsi" w:hAnsiTheme="minorHAnsi" w:cstheme="minorHAnsi"/>
                <w:color w:val="0A0C0C"/>
                <w:lang w:val="en-US" w:eastAsia="en-US"/>
              </w:rPr>
            </w:pPr>
            <w:r w:rsidRPr="00037EB5">
              <w:rPr>
                <w:rFonts w:asciiTheme="minorHAnsi" w:hAnsiTheme="minorHAnsi" w:cstheme="minorHAnsi"/>
                <w:color w:val="0A0C0C"/>
                <w:lang w:val="en-US" w:eastAsia="en-US"/>
              </w:rPr>
              <w:t>Avoid touching your mouth, eyes or nose, unless you have recently cleaned your hands.</w:t>
            </w:r>
          </w:p>
          <w:p w14:paraId="085B1D3B" w14:textId="77777777" w:rsidR="00B1430E" w:rsidRPr="00037EB5" w:rsidRDefault="00B1430E" w:rsidP="00037EB5">
            <w:pPr>
              <w:pStyle w:val="TableParagraph"/>
              <w:spacing w:line="256" w:lineRule="auto"/>
              <w:ind w:left="107" w:right="381"/>
              <w:jc w:val="center"/>
              <w:rPr>
                <w:rFonts w:asciiTheme="minorHAnsi" w:hAnsiTheme="minorHAnsi" w:cstheme="minorHAnsi"/>
                <w:color w:val="0A0C0C"/>
                <w:lang w:val="en-US" w:eastAsia="en-US"/>
              </w:rPr>
            </w:pPr>
          </w:p>
          <w:p w14:paraId="2A7D09DF" w14:textId="77777777" w:rsidR="00B1430E" w:rsidRPr="00037EB5" w:rsidRDefault="00B1430E" w:rsidP="00037EB5">
            <w:pPr>
              <w:pStyle w:val="TableParagraph"/>
              <w:spacing w:line="256" w:lineRule="auto"/>
              <w:ind w:left="107" w:right="381"/>
              <w:jc w:val="center"/>
              <w:rPr>
                <w:rFonts w:asciiTheme="minorHAnsi" w:hAnsiTheme="minorHAnsi" w:cstheme="minorHAnsi"/>
                <w:lang w:val="en-US" w:eastAsia="en-US"/>
              </w:rPr>
            </w:pPr>
            <w:r w:rsidRPr="00037EB5">
              <w:rPr>
                <w:rFonts w:asciiTheme="minorHAnsi" w:hAnsiTheme="minorHAnsi" w:cstheme="minorHAnsi"/>
                <w:lang w:val="en-US" w:eastAsia="en-US"/>
              </w:rPr>
              <w:t>Keep people away from the area.</w:t>
            </w:r>
          </w:p>
          <w:p w14:paraId="19F074A6" w14:textId="77777777" w:rsidR="00B1430E" w:rsidRPr="00037EB5" w:rsidRDefault="00B1430E" w:rsidP="00037EB5">
            <w:pPr>
              <w:pStyle w:val="TableParagraph"/>
              <w:spacing w:line="256" w:lineRule="auto"/>
              <w:ind w:left="107" w:right="381"/>
              <w:jc w:val="center"/>
              <w:rPr>
                <w:rFonts w:asciiTheme="minorHAnsi" w:hAnsiTheme="minorHAnsi" w:cstheme="minorHAnsi"/>
                <w:lang w:val="en-US" w:eastAsia="en-US"/>
              </w:rPr>
            </w:pPr>
          </w:p>
          <w:p w14:paraId="38B7C678" w14:textId="77777777" w:rsidR="00B1430E" w:rsidRPr="00037EB5" w:rsidRDefault="00B1430E" w:rsidP="00037EB5">
            <w:pPr>
              <w:pStyle w:val="TableParagraph"/>
              <w:spacing w:line="256" w:lineRule="auto"/>
              <w:ind w:left="107" w:right="304"/>
              <w:jc w:val="center"/>
              <w:rPr>
                <w:rFonts w:asciiTheme="minorHAnsi" w:hAnsiTheme="minorHAnsi" w:cstheme="minorHAnsi"/>
                <w:lang w:val="en-US" w:eastAsia="en-US"/>
              </w:rPr>
            </w:pPr>
            <w:r w:rsidRPr="00037EB5">
              <w:rPr>
                <w:rFonts w:asciiTheme="minorHAnsi" w:hAnsiTheme="minorHAnsi" w:cstheme="minorHAnsi"/>
                <w:lang w:val="en-US" w:eastAsia="en-US"/>
              </w:rPr>
              <w:t>Use spill – kit if available, and the PPE provided with the spill kit.</w:t>
            </w:r>
          </w:p>
          <w:p w14:paraId="7D45ABFA" w14:textId="77777777" w:rsidR="00B1430E" w:rsidRPr="00037EB5" w:rsidRDefault="00B1430E" w:rsidP="00037EB5">
            <w:pPr>
              <w:pStyle w:val="TableParagraph"/>
              <w:spacing w:line="256" w:lineRule="auto"/>
              <w:ind w:left="107" w:right="304"/>
              <w:jc w:val="center"/>
              <w:rPr>
                <w:rFonts w:asciiTheme="minorHAnsi" w:hAnsiTheme="minorHAnsi" w:cstheme="minorHAnsi"/>
                <w:lang w:val="en-US" w:eastAsia="en-US"/>
              </w:rPr>
            </w:pPr>
          </w:p>
          <w:p w14:paraId="3337164A" w14:textId="74E39379"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r w:rsidRPr="00037EB5">
              <w:rPr>
                <w:rFonts w:asciiTheme="minorHAnsi" w:hAnsiTheme="minorHAnsi" w:cstheme="minorHAnsi"/>
                <w:lang w:val="en-US" w:eastAsia="en-US"/>
              </w:rPr>
              <w:t>If spill kit not available place paper towels / roll onto spill. Seek further advice from NHS Inform 111 and/or the emergency services as required.</w:t>
            </w:r>
          </w:p>
          <w:p w14:paraId="1D7B0A0E" w14:textId="143D869E"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p>
          <w:p w14:paraId="17621279" w14:textId="77777777"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p>
          <w:p w14:paraId="3206035B" w14:textId="77777777" w:rsidR="00B1430E" w:rsidRPr="00037EB5" w:rsidRDefault="00B1430E" w:rsidP="00037EB5">
            <w:pPr>
              <w:pStyle w:val="TableParagraph"/>
              <w:spacing w:line="259" w:lineRule="auto"/>
              <w:ind w:left="107" w:right="353"/>
              <w:jc w:val="center"/>
              <w:rPr>
                <w:rFonts w:asciiTheme="minorHAnsi" w:hAnsiTheme="minorHAnsi" w:cstheme="minorHAnsi"/>
              </w:rPr>
            </w:pPr>
          </w:p>
        </w:tc>
        <w:tc>
          <w:tcPr>
            <w:tcW w:w="1034" w:type="dxa"/>
          </w:tcPr>
          <w:p w14:paraId="2BBB976C" w14:textId="297C689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lang w:val="en-US" w:eastAsia="en-US"/>
              </w:rPr>
              <w:lastRenderedPageBreak/>
              <w:t>3</w:t>
            </w:r>
          </w:p>
        </w:tc>
        <w:tc>
          <w:tcPr>
            <w:tcW w:w="976" w:type="dxa"/>
          </w:tcPr>
          <w:p w14:paraId="56ACCA26" w14:textId="24C5C299"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lang w:val="en-US" w:eastAsia="en-US"/>
              </w:rPr>
              <w:t>1</w:t>
            </w:r>
          </w:p>
        </w:tc>
        <w:tc>
          <w:tcPr>
            <w:tcW w:w="933" w:type="dxa"/>
          </w:tcPr>
          <w:p w14:paraId="3DD3EB52" w14:textId="51C73B93"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b/>
                <w:lang w:val="en-US" w:eastAsia="en-US"/>
              </w:rPr>
              <w:t>3</w:t>
            </w:r>
          </w:p>
        </w:tc>
        <w:tc>
          <w:tcPr>
            <w:tcW w:w="2176" w:type="dxa"/>
            <w:gridSpan w:val="2"/>
          </w:tcPr>
          <w:p w14:paraId="634567FE" w14:textId="57D2E693" w:rsidR="00B1430E" w:rsidRPr="00037EB5" w:rsidRDefault="00B1430E" w:rsidP="00037EB5">
            <w:pPr>
              <w:pStyle w:val="TableParagraph"/>
              <w:spacing w:line="256" w:lineRule="auto"/>
              <w:ind w:left="112" w:right="136"/>
              <w:jc w:val="center"/>
              <w:rPr>
                <w:rFonts w:asciiTheme="minorHAnsi" w:hAnsiTheme="minorHAnsi" w:cstheme="minorHAnsi"/>
                <w:lang w:val="en-US" w:eastAsia="en-US"/>
              </w:rPr>
            </w:pPr>
          </w:p>
          <w:p w14:paraId="78B36332" w14:textId="77777777" w:rsidR="00B1430E" w:rsidRPr="00037EB5" w:rsidRDefault="00B1430E" w:rsidP="00037EB5">
            <w:pPr>
              <w:pStyle w:val="TableParagraph"/>
              <w:spacing w:line="256" w:lineRule="auto"/>
              <w:ind w:left="112" w:right="136"/>
              <w:jc w:val="center"/>
              <w:rPr>
                <w:rFonts w:asciiTheme="minorHAnsi" w:hAnsiTheme="minorHAnsi" w:cstheme="minorHAnsi"/>
                <w:lang w:val="en-US" w:eastAsia="en-US"/>
              </w:rPr>
            </w:pPr>
          </w:p>
          <w:p w14:paraId="14F172E6" w14:textId="1651B67F" w:rsidR="00B1430E" w:rsidRPr="00037EB5" w:rsidRDefault="002C3044" w:rsidP="00037EB5">
            <w:pPr>
              <w:pStyle w:val="TableParagraph"/>
              <w:spacing w:line="256" w:lineRule="auto"/>
              <w:ind w:left="112" w:right="136"/>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Extra </w:t>
            </w:r>
            <w:r w:rsidR="00B1430E" w:rsidRPr="00037EB5">
              <w:rPr>
                <w:rFonts w:asciiTheme="minorHAnsi" w:hAnsiTheme="minorHAnsi" w:cstheme="minorHAnsi"/>
                <w:lang w:val="en-US" w:eastAsia="en-US"/>
              </w:rPr>
              <w:t xml:space="preserve">PPE and supplies available in </w:t>
            </w:r>
            <w:r w:rsidRPr="00037EB5">
              <w:rPr>
                <w:rFonts w:asciiTheme="minorHAnsi" w:hAnsiTheme="minorHAnsi" w:cstheme="minorHAnsi"/>
                <w:lang w:val="en-US" w:eastAsia="en-US"/>
              </w:rPr>
              <w:t>Store Cupboards</w:t>
            </w:r>
          </w:p>
          <w:p w14:paraId="0DD18D3E" w14:textId="77777777" w:rsidR="00B1430E" w:rsidRPr="00037EB5" w:rsidRDefault="00B1430E" w:rsidP="00037EB5">
            <w:pPr>
              <w:pStyle w:val="TableParagraph"/>
              <w:jc w:val="center"/>
              <w:rPr>
                <w:rFonts w:asciiTheme="minorHAnsi" w:hAnsiTheme="minorHAnsi" w:cstheme="minorHAnsi"/>
                <w:lang w:val="en-US" w:eastAsia="en-US"/>
              </w:rPr>
            </w:pPr>
          </w:p>
          <w:p w14:paraId="05F788A0"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7F9E5CAD" w14:textId="77777777" w:rsidTr="001C0D0F">
        <w:trPr>
          <w:trHeight w:val="2318"/>
        </w:trPr>
        <w:tc>
          <w:tcPr>
            <w:tcW w:w="3009" w:type="dxa"/>
            <w:gridSpan w:val="2"/>
          </w:tcPr>
          <w:p w14:paraId="1F2CE516" w14:textId="31C10503"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Waste</w:t>
            </w:r>
          </w:p>
        </w:tc>
        <w:tc>
          <w:tcPr>
            <w:tcW w:w="2126" w:type="dxa"/>
          </w:tcPr>
          <w:p w14:paraId="54E9FF6F" w14:textId="77777777"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w:t>
            </w:r>
          </w:p>
          <w:p w14:paraId="185D3C76" w14:textId="2FF919C5"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Children</w:t>
            </w:r>
          </w:p>
        </w:tc>
        <w:tc>
          <w:tcPr>
            <w:tcW w:w="3689" w:type="dxa"/>
          </w:tcPr>
          <w:p w14:paraId="025E693F" w14:textId="77777777" w:rsidR="00B1430E" w:rsidRPr="00037EB5" w:rsidRDefault="00B1430E" w:rsidP="00037EB5">
            <w:pPr>
              <w:pStyle w:val="TableParagraph"/>
              <w:spacing w:line="259" w:lineRule="auto"/>
              <w:ind w:left="107" w:right="111"/>
              <w:jc w:val="center"/>
              <w:rPr>
                <w:rFonts w:asciiTheme="minorHAnsi" w:hAnsiTheme="minorHAnsi" w:cstheme="minorHAnsi"/>
              </w:rPr>
            </w:pPr>
            <w:r w:rsidRPr="00037EB5">
              <w:rPr>
                <w:rFonts w:asciiTheme="minorHAnsi" w:hAnsiTheme="minorHAnsi" w:cstheme="minorHAnsi"/>
                <w:color w:val="0D0D0D"/>
              </w:rPr>
              <w:t xml:space="preserve">Consumable waste items that have been in contact with </w:t>
            </w:r>
            <w:r w:rsidRPr="00037EB5">
              <w:rPr>
                <w:rFonts w:asciiTheme="minorHAnsi" w:hAnsiTheme="minorHAnsi" w:cstheme="minorHAnsi"/>
              </w:rPr>
              <w:t>a service user with symptoms</w:t>
            </w:r>
            <w:r w:rsidRPr="00037EB5">
              <w:rPr>
                <w:rFonts w:asciiTheme="minorHAnsi" w:hAnsiTheme="minorHAnsi" w:cstheme="minorHAnsi"/>
                <w:color w:val="0D0D0D"/>
              </w:rPr>
              <w:t>, including used tissues, should be put in a plastic rubbish bag, double bagged and tied.</w:t>
            </w:r>
          </w:p>
          <w:p w14:paraId="7AF83EB8" w14:textId="77777777" w:rsidR="00B1430E" w:rsidRPr="00037EB5" w:rsidRDefault="00B1430E" w:rsidP="00037EB5">
            <w:pPr>
              <w:pStyle w:val="TableParagraph"/>
              <w:spacing w:line="259" w:lineRule="auto"/>
              <w:ind w:left="107" w:right="179"/>
              <w:jc w:val="center"/>
              <w:rPr>
                <w:rFonts w:asciiTheme="minorHAnsi" w:hAnsiTheme="minorHAnsi" w:cstheme="minorHAnsi"/>
              </w:rPr>
            </w:pPr>
            <w:r w:rsidRPr="00037EB5">
              <w:rPr>
                <w:rFonts w:asciiTheme="minorHAnsi" w:hAnsiTheme="minorHAnsi" w:cstheme="minorHAnsi"/>
                <w:color w:val="0D0D0D"/>
              </w:rPr>
              <w:t>Double bag placed in a secure location and marked for storage until the test result is available If the child with symptoms tests negative, double bag can be</w:t>
            </w:r>
            <w:r w:rsidRPr="00037EB5">
              <w:rPr>
                <w:rFonts w:asciiTheme="minorHAnsi" w:hAnsiTheme="minorHAnsi" w:cstheme="minorHAnsi"/>
                <w:color w:val="0D0D0D"/>
                <w:spacing w:val="-9"/>
              </w:rPr>
              <w:t xml:space="preserve"> </w:t>
            </w:r>
            <w:r w:rsidRPr="00037EB5">
              <w:rPr>
                <w:rFonts w:asciiTheme="minorHAnsi" w:hAnsiTheme="minorHAnsi" w:cstheme="minorHAnsi"/>
                <w:color w:val="0D0D0D"/>
              </w:rPr>
              <w:t>put</w:t>
            </w:r>
          </w:p>
          <w:p w14:paraId="208B18D3" w14:textId="77777777" w:rsidR="00B1430E" w:rsidRPr="00037EB5" w:rsidRDefault="00B1430E" w:rsidP="00037EB5">
            <w:pPr>
              <w:pStyle w:val="TableParagraph"/>
              <w:spacing w:line="268" w:lineRule="exact"/>
              <w:ind w:left="107"/>
              <w:jc w:val="center"/>
              <w:rPr>
                <w:rFonts w:asciiTheme="minorHAnsi" w:hAnsiTheme="minorHAnsi" w:cstheme="minorHAnsi"/>
                <w:color w:val="0D0D0D"/>
              </w:rPr>
            </w:pPr>
            <w:r w:rsidRPr="00037EB5">
              <w:rPr>
                <w:rFonts w:asciiTheme="minorHAnsi" w:hAnsiTheme="minorHAnsi" w:cstheme="minorHAnsi"/>
                <w:color w:val="0D0D0D"/>
              </w:rPr>
              <w:t>in the normal waste.</w:t>
            </w:r>
          </w:p>
          <w:p w14:paraId="13442A80" w14:textId="77777777" w:rsidR="00B1430E" w:rsidRPr="00037EB5" w:rsidRDefault="00B1430E" w:rsidP="00037EB5">
            <w:pPr>
              <w:pStyle w:val="TableParagraph"/>
              <w:spacing w:line="268" w:lineRule="exact"/>
              <w:ind w:left="107"/>
              <w:jc w:val="center"/>
              <w:rPr>
                <w:rFonts w:asciiTheme="minorHAnsi" w:hAnsiTheme="minorHAnsi" w:cstheme="minorHAnsi"/>
                <w:color w:val="0D0D0D"/>
              </w:rPr>
            </w:pPr>
          </w:p>
          <w:p w14:paraId="4BE52893" w14:textId="391F2DCB" w:rsidR="00B1430E" w:rsidRPr="00037EB5" w:rsidRDefault="00B1430E"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color w:val="0D0D0D"/>
              </w:rPr>
              <w:t>If the child tests positive, contact Education Manager or Don Esson</w:t>
            </w:r>
          </w:p>
        </w:tc>
        <w:tc>
          <w:tcPr>
            <w:tcW w:w="1034" w:type="dxa"/>
          </w:tcPr>
          <w:p w14:paraId="3152619A" w14:textId="7C2C8E8C"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rPr>
              <w:t>2</w:t>
            </w:r>
          </w:p>
        </w:tc>
        <w:tc>
          <w:tcPr>
            <w:tcW w:w="976" w:type="dxa"/>
          </w:tcPr>
          <w:p w14:paraId="40770E63" w14:textId="54658DD7"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rPr>
              <w:t>1</w:t>
            </w:r>
          </w:p>
        </w:tc>
        <w:tc>
          <w:tcPr>
            <w:tcW w:w="933" w:type="dxa"/>
          </w:tcPr>
          <w:p w14:paraId="326FC3B5" w14:textId="56FF4A0B"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rPr>
              <w:t>2</w:t>
            </w:r>
          </w:p>
        </w:tc>
        <w:tc>
          <w:tcPr>
            <w:tcW w:w="2176" w:type="dxa"/>
            <w:gridSpan w:val="2"/>
          </w:tcPr>
          <w:p w14:paraId="04B3C522"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3BC1D85D" w14:textId="77777777" w:rsidTr="001C0D0F">
        <w:trPr>
          <w:trHeight w:val="2318"/>
        </w:trPr>
        <w:tc>
          <w:tcPr>
            <w:tcW w:w="3009" w:type="dxa"/>
            <w:gridSpan w:val="2"/>
          </w:tcPr>
          <w:p w14:paraId="46E8A140" w14:textId="61FBB55C"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Laundry</w:t>
            </w:r>
          </w:p>
        </w:tc>
        <w:tc>
          <w:tcPr>
            <w:tcW w:w="2126" w:type="dxa"/>
          </w:tcPr>
          <w:p w14:paraId="10697712" w14:textId="77777777" w:rsidR="00B1430E" w:rsidRPr="00037EB5" w:rsidRDefault="00B1430E" w:rsidP="00037EB5">
            <w:pPr>
              <w:pStyle w:val="TableParagraph"/>
              <w:spacing w:line="275" w:lineRule="exact"/>
              <w:ind w:left="107"/>
              <w:jc w:val="center"/>
              <w:rPr>
                <w:rFonts w:asciiTheme="minorHAnsi" w:hAnsiTheme="minorHAnsi" w:cstheme="minorHAnsi"/>
              </w:rPr>
            </w:pPr>
            <w:r w:rsidRPr="00037EB5">
              <w:rPr>
                <w:rFonts w:asciiTheme="minorHAnsi" w:hAnsiTheme="minorHAnsi" w:cstheme="minorHAnsi"/>
              </w:rPr>
              <w:t>Staff</w:t>
            </w:r>
          </w:p>
          <w:p w14:paraId="657EDE81" w14:textId="3909AF8D"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Children</w:t>
            </w:r>
          </w:p>
        </w:tc>
        <w:tc>
          <w:tcPr>
            <w:tcW w:w="3689" w:type="dxa"/>
          </w:tcPr>
          <w:p w14:paraId="43A08F09" w14:textId="17C68123" w:rsidR="00B1430E" w:rsidRDefault="00B1430E" w:rsidP="00037EB5">
            <w:pPr>
              <w:pStyle w:val="TableParagraph"/>
              <w:spacing w:line="259" w:lineRule="auto"/>
              <w:ind w:left="107" w:right="141"/>
              <w:jc w:val="center"/>
              <w:rPr>
                <w:rFonts w:asciiTheme="minorHAnsi" w:hAnsiTheme="minorHAnsi" w:cstheme="minorHAnsi"/>
                <w:color w:val="0D0D0D"/>
              </w:rPr>
            </w:pPr>
            <w:r w:rsidRPr="00037EB5">
              <w:rPr>
                <w:rFonts w:asciiTheme="minorHAnsi" w:hAnsiTheme="minorHAnsi" w:cstheme="minorHAnsi"/>
                <w:color w:val="0D0D0D"/>
              </w:rPr>
              <w:t>Any clothing, towels or other laundry used by the child should be bagged in accordance with service policy or into disposable plastic bags (double bagged and tied).</w:t>
            </w:r>
          </w:p>
          <w:p w14:paraId="3554D988" w14:textId="77777777" w:rsidR="00751827" w:rsidRPr="00037EB5" w:rsidRDefault="00751827" w:rsidP="00037EB5">
            <w:pPr>
              <w:pStyle w:val="TableParagraph"/>
              <w:spacing w:line="259" w:lineRule="auto"/>
              <w:ind w:left="107" w:right="141"/>
              <w:jc w:val="center"/>
              <w:rPr>
                <w:rFonts w:asciiTheme="minorHAnsi" w:hAnsiTheme="minorHAnsi" w:cstheme="minorHAnsi"/>
              </w:rPr>
            </w:pPr>
          </w:p>
          <w:p w14:paraId="019C2BCF" w14:textId="132A0AA1" w:rsidR="00B1430E" w:rsidRDefault="00B1430E" w:rsidP="00037EB5">
            <w:pPr>
              <w:pStyle w:val="TableParagraph"/>
              <w:spacing w:line="259" w:lineRule="auto"/>
              <w:ind w:left="107" w:right="196"/>
              <w:jc w:val="center"/>
              <w:rPr>
                <w:rFonts w:asciiTheme="minorHAnsi" w:hAnsiTheme="minorHAnsi" w:cstheme="minorHAnsi"/>
                <w:color w:val="0D0D0D"/>
              </w:rPr>
            </w:pPr>
            <w:r w:rsidRPr="00037EB5">
              <w:rPr>
                <w:rFonts w:asciiTheme="minorHAnsi" w:hAnsiTheme="minorHAnsi" w:cstheme="minorHAnsi"/>
                <w:color w:val="0D0D0D"/>
              </w:rPr>
              <w:t>Bag should be set aside in a secure location pending assessment of the possible case by a healthcare professional.</w:t>
            </w:r>
          </w:p>
          <w:p w14:paraId="4EE67C42" w14:textId="77777777" w:rsidR="00751827" w:rsidRPr="00037EB5" w:rsidRDefault="00751827" w:rsidP="00037EB5">
            <w:pPr>
              <w:pStyle w:val="TableParagraph"/>
              <w:spacing w:line="259" w:lineRule="auto"/>
              <w:ind w:left="107" w:right="196"/>
              <w:jc w:val="center"/>
              <w:rPr>
                <w:rFonts w:asciiTheme="minorHAnsi" w:hAnsiTheme="minorHAnsi" w:cstheme="minorHAnsi"/>
              </w:rPr>
            </w:pPr>
          </w:p>
          <w:p w14:paraId="5F494803" w14:textId="7B39CB89" w:rsidR="00B1430E" w:rsidRDefault="00B1430E" w:rsidP="00037EB5">
            <w:pPr>
              <w:pStyle w:val="TableParagraph"/>
              <w:spacing w:line="259" w:lineRule="auto"/>
              <w:ind w:left="107" w:right="171"/>
              <w:jc w:val="center"/>
              <w:rPr>
                <w:rFonts w:asciiTheme="minorHAnsi" w:hAnsiTheme="minorHAnsi" w:cstheme="minorHAnsi"/>
                <w:color w:val="0D0D0D"/>
              </w:rPr>
            </w:pPr>
            <w:r w:rsidRPr="00037EB5">
              <w:rPr>
                <w:rFonts w:asciiTheme="minorHAnsi" w:hAnsiTheme="minorHAnsi" w:cstheme="minorHAnsi"/>
                <w:color w:val="0D0D0D"/>
              </w:rPr>
              <w:t>If the test result of the person is negative, the laundry can be managed as per normal service policy/practice.</w:t>
            </w:r>
          </w:p>
          <w:p w14:paraId="7342459F" w14:textId="77777777" w:rsidR="00751827" w:rsidRPr="00037EB5" w:rsidRDefault="00751827" w:rsidP="00037EB5">
            <w:pPr>
              <w:pStyle w:val="TableParagraph"/>
              <w:spacing w:line="259" w:lineRule="auto"/>
              <w:ind w:left="107" w:right="171"/>
              <w:jc w:val="center"/>
              <w:rPr>
                <w:rFonts w:asciiTheme="minorHAnsi" w:hAnsiTheme="minorHAnsi" w:cstheme="minorHAnsi"/>
              </w:rPr>
            </w:pPr>
          </w:p>
          <w:p w14:paraId="4F2AD4ED" w14:textId="195C948D" w:rsidR="00B1430E" w:rsidRPr="00037EB5" w:rsidRDefault="00B1430E"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color w:val="0D0D0D"/>
              </w:rPr>
              <w:t>If the result is positive, follow the advice of the local Health Protection Team for NHS Highland: telephone 01463 704886</w:t>
            </w:r>
          </w:p>
        </w:tc>
        <w:tc>
          <w:tcPr>
            <w:tcW w:w="1034" w:type="dxa"/>
          </w:tcPr>
          <w:p w14:paraId="39376EAD" w14:textId="07B7389A"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rPr>
              <w:t>3</w:t>
            </w:r>
          </w:p>
        </w:tc>
        <w:tc>
          <w:tcPr>
            <w:tcW w:w="976" w:type="dxa"/>
          </w:tcPr>
          <w:p w14:paraId="1E9DAFE0" w14:textId="1B0324AB"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rPr>
              <w:t>1</w:t>
            </w:r>
          </w:p>
        </w:tc>
        <w:tc>
          <w:tcPr>
            <w:tcW w:w="933" w:type="dxa"/>
          </w:tcPr>
          <w:p w14:paraId="2270F3BA" w14:textId="62A27ADA" w:rsidR="00B1430E" w:rsidRPr="00037EB5" w:rsidRDefault="00B1430E"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rPr>
              <w:t>3</w:t>
            </w:r>
          </w:p>
        </w:tc>
        <w:tc>
          <w:tcPr>
            <w:tcW w:w="2176" w:type="dxa"/>
            <w:gridSpan w:val="2"/>
          </w:tcPr>
          <w:p w14:paraId="6242E7C2"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19536000" w14:textId="77777777" w:rsidTr="001C0D0F">
        <w:trPr>
          <w:trHeight w:val="2318"/>
        </w:trPr>
        <w:tc>
          <w:tcPr>
            <w:tcW w:w="3009" w:type="dxa"/>
            <w:gridSpan w:val="2"/>
          </w:tcPr>
          <w:p w14:paraId="0FDD178A" w14:textId="1B833431"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Fire</w:t>
            </w:r>
          </w:p>
        </w:tc>
        <w:tc>
          <w:tcPr>
            <w:tcW w:w="2126" w:type="dxa"/>
          </w:tcPr>
          <w:p w14:paraId="2FDCBDE2" w14:textId="1375FB6B"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children, visitors, contractors</w:t>
            </w:r>
          </w:p>
        </w:tc>
        <w:tc>
          <w:tcPr>
            <w:tcW w:w="3689" w:type="dxa"/>
          </w:tcPr>
          <w:p w14:paraId="303AF384" w14:textId="5075D288"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Emergency evacuation procedures up to date.</w:t>
            </w:r>
          </w:p>
          <w:p w14:paraId="531A894A"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609CD8E8" w14:textId="3C11CC93"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Ensure all are familiar with the sound of the fire alarm, procedures and evacuation routes.</w:t>
            </w:r>
          </w:p>
          <w:p w14:paraId="11E20470"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7C3A20D5"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Register for staff and children who are present on any given day</w:t>
            </w:r>
          </w:p>
          <w:p w14:paraId="5D0A8270" w14:textId="660A066B"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Sign in for visitors and contractors. School staff will sign book on behalf of contractors and phone numbers taken.</w:t>
            </w:r>
          </w:p>
          <w:p w14:paraId="556DF678" w14:textId="2E86D1F8" w:rsidR="00751827" w:rsidRPr="00037EB5" w:rsidRDefault="00751827" w:rsidP="00751827">
            <w:pPr>
              <w:pStyle w:val="TableParagraph"/>
              <w:spacing w:line="259" w:lineRule="auto"/>
              <w:ind w:right="90"/>
              <w:rPr>
                <w:rFonts w:asciiTheme="minorHAnsi" w:hAnsiTheme="minorHAnsi" w:cstheme="minorHAnsi"/>
              </w:rPr>
            </w:pPr>
          </w:p>
          <w:p w14:paraId="773AF4A6" w14:textId="4180EE1C" w:rsidR="00B1430E" w:rsidRDefault="00B1430E" w:rsidP="00751827">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Visitors to use own pens</w:t>
            </w:r>
          </w:p>
          <w:p w14:paraId="0A3B8503" w14:textId="77777777" w:rsidR="00751827" w:rsidRPr="00037EB5" w:rsidRDefault="00751827" w:rsidP="00751827">
            <w:pPr>
              <w:pStyle w:val="TableParagraph"/>
              <w:spacing w:line="259" w:lineRule="auto"/>
              <w:ind w:left="107" w:right="90"/>
              <w:jc w:val="center"/>
              <w:rPr>
                <w:rFonts w:asciiTheme="minorHAnsi" w:hAnsiTheme="minorHAnsi" w:cstheme="minorHAnsi"/>
              </w:rPr>
            </w:pPr>
          </w:p>
          <w:p w14:paraId="2BC88F13" w14:textId="6ACF8D6C"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Fire</w:t>
            </w:r>
            <w:r w:rsidR="00751827">
              <w:rPr>
                <w:rFonts w:asciiTheme="minorHAnsi" w:hAnsiTheme="minorHAnsi" w:cstheme="minorHAnsi"/>
              </w:rPr>
              <w:t xml:space="preserve"> drills held at least 2 a year. </w:t>
            </w:r>
          </w:p>
          <w:p w14:paraId="3771661D"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48258EAA" w14:textId="730E0F80"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Weekly alarm testing, ensuring fire doors/exits are operating correctly.</w:t>
            </w:r>
          </w:p>
          <w:p w14:paraId="7D758DB1"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63DEE387" w14:textId="1467465F"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Keep corridors and fire exits clear.</w:t>
            </w:r>
          </w:p>
          <w:p w14:paraId="59036A33"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426D5C25" w14:textId="78CB8EBA" w:rsidR="00B1430E" w:rsidRPr="00037EB5" w:rsidRDefault="00B1430E"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rPr>
              <w:t>Staff familiar with telephony system.</w:t>
            </w:r>
          </w:p>
        </w:tc>
        <w:tc>
          <w:tcPr>
            <w:tcW w:w="1034" w:type="dxa"/>
          </w:tcPr>
          <w:p w14:paraId="7874D77F" w14:textId="342F69DC"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3</w:t>
            </w:r>
          </w:p>
        </w:tc>
        <w:tc>
          <w:tcPr>
            <w:tcW w:w="976" w:type="dxa"/>
          </w:tcPr>
          <w:p w14:paraId="357C1E18" w14:textId="19FCF32B"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1</w:t>
            </w:r>
          </w:p>
        </w:tc>
        <w:tc>
          <w:tcPr>
            <w:tcW w:w="933" w:type="dxa"/>
          </w:tcPr>
          <w:p w14:paraId="759B5B67" w14:textId="18096EB9" w:rsidR="00B1430E" w:rsidRPr="00037EB5" w:rsidRDefault="00B1430E"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b/>
              </w:rPr>
              <w:t>3</w:t>
            </w:r>
          </w:p>
        </w:tc>
        <w:tc>
          <w:tcPr>
            <w:tcW w:w="2176" w:type="dxa"/>
            <w:gridSpan w:val="2"/>
          </w:tcPr>
          <w:p w14:paraId="640E72B4" w14:textId="5F3BDEA3"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14742C3C" w14:textId="77777777" w:rsidTr="001C0D0F">
        <w:trPr>
          <w:trHeight w:val="2318"/>
        </w:trPr>
        <w:tc>
          <w:tcPr>
            <w:tcW w:w="3009" w:type="dxa"/>
            <w:gridSpan w:val="2"/>
          </w:tcPr>
          <w:p w14:paraId="637805BD"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First Aid</w:t>
            </w:r>
          </w:p>
          <w:p w14:paraId="2DF190B9" w14:textId="0E810200"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In the event of an accident</w:t>
            </w:r>
          </w:p>
        </w:tc>
        <w:tc>
          <w:tcPr>
            <w:tcW w:w="2126" w:type="dxa"/>
          </w:tcPr>
          <w:p w14:paraId="2749DF14" w14:textId="0636616B"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children, visitors, contractors</w:t>
            </w:r>
          </w:p>
        </w:tc>
        <w:tc>
          <w:tcPr>
            <w:tcW w:w="3689" w:type="dxa"/>
          </w:tcPr>
          <w:p w14:paraId="6F43E7D0" w14:textId="5D9CE883"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staff familiar with First Aid box locations</w:t>
            </w:r>
            <w:r w:rsidR="00E66741" w:rsidRPr="00037EB5">
              <w:rPr>
                <w:rFonts w:asciiTheme="minorHAnsi" w:hAnsiTheme="minorHAnsi" w:cstheme="minorHAnsi"/>
              </w:rPr>
              <w:t>.</w:t>
            </w:r>
          </w:p>
          <w:p w14:paraId="5B0EB0AE" w14:textId="77777777" w:rsidR="00E66741" w:rsidRPr="00037EB5" w:rsidRDefault="00E66741" w:rsidP="00037EB5">
            <w:pPr>
              <w:pStyle w:val="TableParagraph"/>
              <w:spacing w:line="259" w:lineRule="auto"/>
              <w:ind w:left="107" w:right="90"/>
              <w:jc w:val="center"/>
              <w:rPr>
                <w:rFonts w:asciiTheme="minorHAnsi" w:hAnsiTheme="minorHAnsi" w:cstheme="minorHAnsi"/>
              </w:rPr>
            </w:pPr>
          </w:p>
          <w:p w14:paraId="1B20FB45" w14:textId="0E4FE905"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First Aid boxes kept up to date.</w:t>
            </w:r>
          </w:p>
          <w:p w14:paraId="5B543E56" w14:textId="2E73DE9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Provide contact numbers for first aiders.</w:t>
            </w:r>
          </w:p>
          <w:p w14:paraId="2E2F069F" w14:textId="77777777" w:rsidR="00E66741" w:rsidRPr="00037EB5" w:rsidRDefault="00E66741" w:rsidP="00037EB5">
            <w:pPr>
              <w:pStyle w:val="TableParagraph"/>
              <w:spacing w:line="259" w:lineRule="auto"/>
              <w:ind w:left="107" w:right="90"/>
              <w:jc w:val="center"/>
              <w:rPr>
                <w:rFonts w:asciiTheme="minorHAnsi" w:hAnsiTheme="minorHAnsi" w:cstheme="minorHAnsi"/>
              </w:rPr>
            </w:pPr>
          </w:p>
          <w:p w14:paraId="49E852E4" w14:textId="54C71FE5"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staff familiar with First Aid box locations and first aider contact numbers.</w:t>
            </w:r>
          </w:p>
          <w:p w14:paraId="761F6BB4" w14:textId="77777777" w:rsidR="00E66741" w:rsidRPr="00037EB5" w:rsidRDefault="00E66741" w:rsidP="00037EB5">
            <w:pPr>
              <w:pStyle w:val="TableParagraph"/>
              <w:spacing w:line="259" w:lineRule="auto"/>
              <w:ind w:left="107" w:right="90"/>
              <w:jc w:val="center"/>
              <w:rPr>
                <w:rFonts w:asciiTheme="minorHAnsi" w:hAnsiTheme="minorHAnsi" w:cstheme="minorHAnsi"/>
              </w:rPr>
            </w:pPr>
          </w:p>
          <w:p w14:paraId="70C0D303" w14:textId="381FDF69"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 xml:space="preserve">First Aid boxes kept up to date. Staff </w:t>
            </w:r>
            <w:r w:rsidRPr="00037EB5">
              <w:rPr>
                <w:rFonts w:asciiTheme="minorHAnsi" w:hAnsiTheme="minorHAnsi" w:cstheme="minorHAnsi"/>
              </w:rPr>
              <w:lastRenderedPageBreak/>
              <w:t>familiar with telephony</w:t>
            </w:r>
            <w:r w:rsidR="00424CF8" w:rsidRPr="00037EB5">
              <w:rPr>
                <w:rFonts w:asciiTheme="minorHAnsi" w:hAnsiTheme="minorHAnsi" w:cstheme="minorHAnsi"/>
              </w:rPr>
              <w:t xml:space="preserve"> system</w:t>
            </w:r>
          </w:p>
          <w:p w14:paraId="306C004B"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Staff have First Aid training</w:t>
            </w:r>
          </w:p>
          <w:p w14:paraId="624DB65E" w14:textId="77777777" w:rsidR="00B1430E" w:rsidRPr="00037EB5" w:rsidRDefault="00B1430E" w:rsidP="00037EB5">
            <w:pPr>
              <w:pStyle w:val="TableParagraph"/>
              <w:spacing w:line="259" w:lineRule="auto"/>
              <w:ind w:left="107" w:right="111"/>
              <w:jc w:val="center"/>
              <w:rPr>
                <w:rFonts w:asciiTheme="minorHAnsi" w:hAnsiTheme="minorHAnsi" w:cstheme="minorHAnsi"/>
              </w:rPr>
            </w:pPr>
            <w:r w:rsidRPr="00037EB5">
              <w:rPr>
                <w:rFonts w:asciiTheme="minorHAnsi" w:hAnsiTheme="minorHAnsi" w:cstheme="minorHAnsi"/>
              </w:rPr>
              <w:t>(Those who have not had first aid training will need to be trained as soon as possible to minimise risk)</w:t>
            </w:r>
          </w:p>
          <w:p w14:paraId="4EB193BC" w14:textId="77777777" w:rsidR="00E66741" w:rsidRPr="00037EB5" w:rsidRDefault="00E66741" w:rsidP="00037EB5">
            <w:pPr>
              <w:pStyle w:val="TableParagraph"/>
              <w:spacing w:line="259" w:lineRule="auto"/>
              <w:ind w:left="107" w:right="111"/>
              <w:jc w:val="center"/>
              <w:rPr>
                <w:rFonts w:asciiTheme="minorHAnsi" w:hAnsiTheme="minorHAnsi" w:cstheme="minorHAnsi"/>
              </w:rPr>
            </w:pPr>
          </w:p>
          <w:p w14:paraId="2A76DBFD" w14:textId="2A174A00" w:rsidR="00E66741" w:rsidRPr="00037EB5" w:rsidRDefault="00E66741"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color w:val="0D0D0D"/>
              </w:rPr>
              <w:t>First aiders should be provided with the following PPE in case they have to administer first aid, apron, goggles, fluid resistant surgical face mask, nitrile gloves, the injured person should also be provided with a face mask.</w:t>
            </w:r>
          </w:p>
          <w:p w14:paraId="60D48A36" w14:textId="77777777" w:rsidR="00E66741" w:rsidRPr="00037EB5" w:rsidRDefault="00E66741" w:rsidP="00037EB5">
            <w:pPr>
              <w:pStyle w:val="TableParagraph"/>
              <w:spacing w:line="259" w:lineRule="auto"/>
              <w:ind w:left="107" w:right="111"/>
              <w:jc w:val="center"/>
              <w:rPr>
                <w:rFonts w:asciiTheme="minorHAnsi" w:hAnsiTheme="minorHAnsi" w:cstheme="minorHAnsi"/>
                <w:color w:val="0D0D0D"/>
              </w:rPr>
            </w:pPr>
          </w:p>
          <w:p w14:paraId="57FFBBE2" w14:textId="7374BF1C" w:rsidR="00E66741" w:rsidRPr="00037EB5" w:rsidRDefault="00E66741"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color w:val="0D0D0D"/>
              </w:rPr>
              <w:t>If CPR is required, the person’s mouth must be covered before CPR, Hands-Only CPR is to be performed whilst waiting on emergency services. CPR can be carried out in conjunction with a defibrillator if available.</w:t>
            </w:r>
          </w:p>
        </w:tc>
        <w:tc>
          <w:tcPr>
            <w:tcW w:w="1034" w:type="dxa"/>
          </w:tcPr>
          <w:p w14:paraId="08D7C118" w14:textId="45A208B3"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lastRenderedPageBreak/>
              <w:t>2</w:t>
            </w:r>
          </w:p>
        </w:tc>
        <w:tc>
          <w:tcPr>
            <w:tcW w:w="976" w:type="dxa"/>
          </w:tcPr>
          <w:p w14:paraId="58177016" w14:textId="7434A0B4"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1</w:t>
            </w:r>
          </w:p>
        </w:tc>
        <w:tc>
          <w:tcPr>
            <w:tcW w:w="933" w:type="dxa"/>
          </w:tcPr>
          <w:p w14:paraId="1633E8F1" w14:textId="220605E4" w:rsidR="00B1430E" w:rsidRPr="00037EB5" w:rsidRDefault="00B1430E"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b/>
              </w:rPr>
              <w:t>2</w:t>
            </w:r>
          </w:p>
        </w:tc>
        <w:tc>
          <w:tcPr>
            <w:tcW w:w="2176" w:type="dxa"/>
            <w:gridSpan w:val="2"/>
          </w:tcPr>
          <w:p w14:paraId="607C1D12" w14:textId="447975AC" w:rsidR="00B1430E" w:rsidRPr="00037EB5" w:rsidRDefault="00B1430E" w:rsidP="00037EB5">
            <w:pPr>
              <w:pStyle w:val="TableParagraph"/>
              <w:spacing w:line="259" w:lineRule="auto"/>
              <w:ind w:left="112" w:right="136"/>
              <w:jc w:val="center"/>
              <w:rPr>
                <w:rFonts w:asciiTheme="minorHAnsi" w:hAnsiTheme="minorHAnsi" w:cstheme="minorHAnsi"/>
              </w:rPr>
            </w:pPr>
            <w:r w:rsidRPr="00037EB5">
              <w:rPr>
                <w:rFonts w:asciiTheme="minorHAnsi" w:hAnsiTheme="minorHAnsi" w:cstheme="minorHAnsi"/>
              </w:rPr>
              <w:t>Children’s personal medicine to be kept in classroom</w:t>
            </w:r>
            <w:r w:rsidR="00424CF8" w:rsidRPr="00037EB5">
              <w:rPr>
                <w:rFonts w:asciiTheme="minorHAnsi" w:hAnsiTheme="minorHAnsi" w:cstheme="minorHAnsi"/>
              </w:rPr>
              <w:t xml:space="preserve"> or school office in the </w:t>
            </w:r>
            <w:r w:rsidRPr="00037EB5">
              <w:rPr>
                <w:rFonts w:asciiTheme="minorHAnsi" w:hAnsiTheme="minorHAnsi" w:cstheme="minorHAnsi"/>
              </w:rPr>
              <w:t>safe space.</w:t>
            </w:r>
          </w:p>
        </w:tc>
      </w:tr>
      <w:tr w:rsidR="00E66741" w:rsidRPr="00037EB5" w14:paraId="53EADCC1" w14:textId="77777777" w:rsidTr="00A91D04">
        <w:trPr>
          <w:trHeight w:val="1300"/>
        </w:trPr>
        <w:tc>
          <w:tcPr>
            <w:tcW w:w="3009" w:type="dxa"/>
            <w:gridSpan w:val="2"/>
          </w:tcPr>
          <w:p w14:paraId="79B7C8F3" w14:textId="6249219A" w:rsidR="00E66741" w:rsidRPr="00037EB5" w:rsidRDefault="00E66741" w:rsidP="00037EB5">
            <w:pPr>
              <w:jc w:val="center"/>
              <w:rPr>
                <w:rFonts w:asciiTheme="minorHAnsi" w:hAnsiTheme="minorHAnsi" w:cstheme="minorHAnsi"/>
              </w:rPr>
            </w:pPr>
            <w:r w:rsidRPr="00037EB5">
              <w:rPr>
                <w:rFonts w:asciiTheme="minorHAnsi" w:hAnsiTheme="minorHAnsi" w:cstheme="minorHAnsi"/>
              </w:rPr>
              <w:t>Disabled users - Maintaining social distancing during an evacuation</w:t>
            </w:r>
          </w:p>
        </w:tc>
        <w:tc>
          <w:tcPr>
            <w:tcW w:w="2126" w:type="dxa"/>
            <w:vAlign w:val="center"/>
          </w:tcPr>
          <w:p w14:paraId="1AA4FCE7" w14:textId="2B37CD7A" w:rsidR="00E66741" w:rsidRPr="00037EB5" w:rsidRDefault="00E66741" w:rsidP="00037EB5">
            <w:pPr>
              <w:pStyle w:val="TableParagraph"/>
              <w:spacing w:line="249" w:lineRule="auto"/>
              <w:ind w:left="107" w:right="890"/>
              <w:jc w:val="center"/>
              <w:rPr>
                <w:rFonts w:asciiTheme="minorHAnsi" w:hAnsiTheme="minorHAnsi" w:cstheme="minorHAnsi"/>
              </w:rPr>
            </w:pPr>
          </w:p>
        </w:tc>
        <w:tc>
          <w:tcPr>
            <w:tcW w:w="3689" w:type="dxa"/>
          </w:tcPr>
          <w:p w14:paraId="16D27EFD" w14:textId="1D9293AF"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Due to the close proximity that may be required during a disabled evacuation, PEEPs need to be reviewed.</w:t>
            </w:r>
          </w:p>
          <w:p w14:paraId="1B386D3A" w14:textId="77777777"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4686EFAD" w14:textId="245E7632" w:rsidR="00E66741" w:rsidRPr="00037EB5" w:rsidRDefault="00E66741"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If a disabled evacuation is required, face coverings should be provided for the employees and pupils involved.</w:t>
            </w:r>
          </w:p>
        </w:tc>
        <w:tc>
          <w:tcPr>
            <w:tcW w:w="1034" w:type="dxa"/>
          </w:tcPr>
          <w:p w14:paraId="41A59DCF" w14:textId="5E48FE09" w:rsidR="00E66741"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3</w:t>
            </w:r>
          </w:p>
        </w:tc>
        <w:tc>
          <w:tcPr>
            <w:tcW w:w="976" w:type="dxa"/>
          </w:tcPr>
          <w:p w14:paraId="09A3DF80" w14:textId="31468CD1" w:rsidR="00E66741"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1</w:t>
            </w:r>
          </w:p>
        </w:tc>
        <w:tc>
          <w:tcPr>
            <w:tcW w:w="933" w:type="dxa"/>
          </w:tcPr>
          <w:p w14:paraId="6EC1E80C" w14:textId="7A94F6D4" w:rsidR="00E66741" w:rsidRPr="00037EB5" w:rsidRDefault="00037EB5" w:rsidP="00037EB5">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1FEFF731" w14:textId="77777777" w:rsidR="00E66741" w:rsidRPr="00037EB5" w:rsidRDefault="00E66741" w:rsidP="00037EB5">
            <w:pPr>
              <w:pStyle w:val="TableParagraph"/>
              <w:jc w:val="center"/>
              <w:rPr>
                <w:rFonts w:asciiTheme="minorHAnsi" w:hAnsiTheme="minorHAnsi" w:cstheme="minorHAnsi"/>
              </w:rPr>
            </w:pPr>
          </w:p>
        </w:tc>
      </w:tr>
      <w:tr w:rsidR="00B1430E" w:rsidRPr="00037EB5" w14:paraId="120E8E5B" w14:textId="77777777" w:rsidTr="00424CF8">
        <w:trPr>
          <w:trHeight w:val="1300"/>
        </w:trPr>
        <w:tc>
          <w:tcPr>
            <w:tcW w:w="3009" w:type="dxa"/>
            <w:gridSpan w:val="2"/>
          </w:tcPr>
          <w:p w14:paraId="3E81B214" w14:textId="23F62D4D"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Slips/trips at the same level</w:t>
            </w:r>
          </w:p>
        </w:tc>
        <w:tc>
          <w:tcPr>
            <w:tcW w:w="2126" w:type="dxa"/>
          </w:tcPr>
          <w:p w14:paraId="109977B8" w14:textId="3634A68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children, visitors, contractors</w:t>
            </w:r>
          </w:p>
        </w:tc>
        <w:tc>
          <w:tcPr>
            <w:tcW w:w="3689" w:type="dxa"/>
          </w:tcPr>
          <w:p w14:paraId="1CE68FA6"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Spillages should be mopped up immediately.</w:t>
            </w:r>
          </w:p>
          <w:p w14:paraId="6A928823" w14:textId="542182A9"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Floor should be kept clear of obstructions.</w:t>
            </w:r>
          </w:p>
        </w:tc>
        <w:tc>
          <w:tcPr>
            <w:tcW w:w="1034" w:type="dxa"/>
          </w:tcPr>
          <w:p w14:paraId="127D8CB2" w14:textId="249E5F71"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2</w:t>
            </w:r>
          </w:p>
        </w:tc>
        <w:tc>
          <w:tcPr>
            <w:tcW w:w="976" w:type="dxa"/>
          </w:tcPr>
          <w:p w14:paraId="758B444E" w14:textId="6AC047E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AC854A6" w14:textId="6D93E25A"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2</w:t>
            </w:r>
          </w:p>
        </w:tc>
        <w:tc>
          <w:tcPr>
            <w:tcW w:w="2176" w:type="dxa"/>
            <w:gridSpan w:val="2"/>
          </w:tcPr>
          <w:p w14:paraId="72646F4B" w14:textId="77777777" w:rsidR="00B1430E" w:rsidRPr="00037EB5" w:rsidRDefault="00B1430E" w:rsidP="00037EB5">
            <w:pPr>
              <w:pStyle w:val="TableParagraph"/>
              <w:jc w:val="center"/>
              <w:rPr>
                <w:rFonts w:asciiTheme="minorHAnsi" w:hAnsiTheme="minorHAnsi" w:cstheme="minorHAnsi"/>
              </w:rPr>
            </w:pPr>
          </w:p>
        </w:tc>
      </w:tr>
      <w:tr w:rsidR="00B1430E" w:rsidRPr="00037EB5" w14:paraId="12ABB841" w14:textId="77777777" w:rsidTr="00424CF8">
        <w:trPr>
          <w:trHeight w:val="496"/>
        </w:trPr>
        <w:tc>
          <w:tcPr>
            <w:tcW w:w="3009" w:type="dxa"/>
            <w:gridSpan w:val="2"/>
          </w:tcPr>
          <w:p w14:paraId="26421270" w14:textId="5D5F8AAF"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Working at height</w:t>
            </w:r>
          </w:p>
        </w:tc>
        <w:tc>
          <w:tcPr>
            <w:tcW w:w="2126" w:type="dxa"/>
          </w:tcPr>
          <w:p w14:paraId="4FCA2050" w14:textId="35583C4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w:t>
            </w:r>
          </w:p>
        </w:tc>
        <w:tc>
          <w:tcPr>
            <w:tcW w:w="3689" w:type="dxa"/>
          </w:tcPr>
          <w:p w14:paraId="18467DCC" w14:textId="150E6949"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staff should avoid working at height</w:t>
            </w:r>
          </w:p>
        </w:tc>
        <w:tc>
          <w:tcPr>
            <w:tcW w:w="1034" w:type="dxa"/>
          </w:tcPr>
          <w:p w14:paraId="6354C1B1" w14:textId="64E9CD0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45978130" w14:textId="786BE952"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5EE2F62F" w14:textId="77777777"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p w14:paraId="6043D8C4" w14:textId="77777777" w:rsidR="00B1430E" w:rsidRPr="00037EB5" w:rsidRDefault="00B1430E" w:rsidP="00037EB5">
            <w:pPr>
              <w:pStyle w:val="TableParagraph"/>
              <w:spacing w:line="268" w:lineRule="exact"/>
              <w:ind w:left="6"/>
              <w:jc w:val="center"/>
              <w:rPr>
                <w:rFonts w:asciiTheme="minorHAnsi" w:hAnsiTheme="minorHAnsi" w:cstheme="minorHAnsi"/>
                <w:b/>
              </w:rPr>
            </w:pPr>
          </w:p>
        </w:tc>
        <w:tc>
          <w:tcPr>
            <w:tcW w:w="2176" w:type="dxa"/>
            <w:gridSpan w:val="2"/>
          </w:tcPr>
          <w:p w14:paraId="25DFB83D" w14:textId="77777777" w:rsidR="00B1430E" w:rsidRPr="00037EB5" w:rsidRDefault="00B1430E" w:rsidP="00037EB5">
            <w:pPr>
              <w:pStyle w:val="TableParagraph"/>
              <w:jc w:val="center"/>
              <w:rPr>
                <w:rFonts w:asciiTheme="minorHAnsi" w:hAnsiTheme="minorHAnsi" w:cstheme="minorHAnsi"/>
              </w:rPr>
            </w:pPr>
          </w:p>
        </w:tc>
      </w:tr>
      <w:tr w:rsidR="00B1430E" w:rsidRPr="00037EB5" w14:paraId="59708701" w14:textId="77777777" w:rsidTr="00424CF8">
        <w:trPr>
          <w:trHeight w:val="996"/>
        </w:trPr>
        <w:tc>
          <w:tcPr>
            <w:tcW w:w="3009" w:type="dxa"/>
            <w:gridSpan w:val="2"/>
          </w:tcPr>
          <w:p w14:paraId="3B202B16" w14:textId="440B4B9B"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Violence and aggression towards staff</w:t>
            </w:r>
          </w:p>
        </w:tc>
        <w:tc>
          <w:tcPr>
            <w:tcW w:w="2126" w:type="dxa"/>
          </w:tcPr>
          <w:p w14:paraId="5C21BFF6" w14:textId="00604DA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w:t>
            </w:r>
          </w:p>
        </w:tc>
        <w:tc>
          <w:tcPr>
            <w:tcW w:w="3689" w:type="dxa"/>
          </w:tcPr>
          <w:p w14:paraId="3429B326" w14:textId="2AAB26E8"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Pupil protocols and child plans in place.</w:t>
            </w:r>
          </w:p>
          <w:p w14:paraId="15CE1976" w14:textId="0615F14D" w:rsidR="00424CF8" w:rsidRPr="00037EB5" w:rsidRDefault="00424CF8"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Pupil Incident forms to be sent to HT.</w:t>
            </w:r>
          </w:p>
        </w:tc>
        <w:tc>
          <w:tcPr>
            <w:tcW w:w="1034" w:type="dxa"/>
          </w:tcPr>
          <w:p w14:paraId="1EB37639" w14:textId="141EB1B2"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2</w:t>
            </w:r>
          </w:p>
        </w:tc>
        <w:tc>
          <w:tcPr>
            <w:tcW w:w="976" w:type="dxa"/>
          </w:tcPr>
          <w:p w14:paraId="65CB1E94" w14:textId="7893BAE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3C61049C" w14:textId="56769BFA"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2</w:t>
            </w:r>
          </w:p>
        </w:tc>
        <w:tc>
          <w:tcPr>
            <w:tcW w:w="2176" w:type="dxa"/>
            <w:gridSpan w:val="2"/>
          </w:tcPr>
          <w:p w14:paraId="70FA9D46" w14:textId="77777777" w:rsidR="00B1430E" w:rsidRPr="00037EB5" w:rsidRDefault="00B1430E" w:rsidP="00037EB5">
            <w:pPr>
              <w:pStyle w:val="TableParagraph"/>
              <w:jc w:val="center"/>
              <w:rPr>
                <w:rFonts w:asciiTheme="minorHAnsi" w:hAnsiTheme="minorHAnsi" w:cstheme="minorHAnsi"/>
              </w:rPr>
            </w:pPr>
          </w:p>
        </w:tc>
      </w:tr>
      <w:tr w:rsidR="00B1430E" w:rsidRPr="00037EB5" w14:paraId="6BE04C80" w14:textId="77777777" w:rsidTr="001C0D0F">
        <w:trPr>
          <w:trHeight w:val="2318"/>
        </w:trPr>
        <w:tc>
          <w:tcPr>
            <w:tcW w:w="3009" w:type="dxa"/>
            <w:gridSpan w:val="2"/>
          </w:tcPr>
          <w:p w14:paraId="058A9D4D" w14:textId="1F4ABCE2"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Security (possible violence and aggression towards staff and children)</w:t>
            </w:r>
          </w:p>
        </w:tc>
        <w:tc>
          <w:tcPr>
            <w:tcW w:w="2126" w:type="dxa"/>
          </w:tcPr>
          <w:p w14:paraId="31C14028" w14:textId="113CF5A2"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and children</w:t>
            </w:r>
          </w:p>
        </w:tc>
        <w:tc>
          <w:tcPr>
            <w:tcW w:w="3689" w:type="dxa"/>
          </w:tcPr>
          <w:p w14:paraId="6AA7FEEC"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Security system in place. School lockdown procedures. Handover of children when being dropped off and picked up</w:t>
            </w:r>
          </w:p>
          <w:p w14:paraId="5DC70650" w14:textId="03004DB4"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i.e. sign in and out system. Parents are encouraged to drop children off as quickly and as safely as possible.</w:t>
            </w:r>
          </w:p>
        </w:tc>
        <w:tc>
          <w:tcPr>
            <w:tcW w:w="1034" w:type="dxa"/>
          </w:tcPr>
          <w:p w14:paraId="374A055A" w14:textId="6D25C094"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2</w:t>
            </w:r>
          </w:p>
        </w:tc>
        <w:tc>
          <w:tcPr>
            <w:tcW w:w="976" w:type="dxa"/>
          </w:tcPr>
          <w:p w14:paraId="2DBC22D1" w14:textId="5C59CDF9"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5906C97" w14:textId="7C3FABFC"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2</w:t>
            </w:r>
          </w:p>
        </w:tc>
        <w:tc>
          <w:tcPr>
            <w:tcW w:w="2176" w:type="dxa"/>
            <w:gridSpan w:val="2"/>
          </w:tcPr>
          <w:p w14:paraId="30A2AD54" w14:textId="77777777" w:rsidR="00B1430E" w:rsidRPr="00037EB5" w:rsidRDefault="00B1430E" w:rsidP="00037EB5">
            <w:pPr>
              <w:pStyle w:val="TableParagraph"/>
              <w:jc w:val="center"/>
              <w:rPr>
                <w:rFonts w:asciiTheme="minorHAnsi" w:hAnsiTheme="minorHAnsi" w:cstheme="minorHAnsi"/>
              </w:rPr>
            </w:pPr>
          </w:p>
        </w:tc>
      </w:tr>
      <w:tr w:rsidR="00B1430E" w:rsidRPr="00037EB5" w14:paraId="5C16F04A" w14:textId="77777777" w:rsidTr="00424CF8">
        <w:trPr>
          <w:trHeight w:val="1682"/>
        </w:trPr>
        <w:tc>
          <w:tcPr>
            <w:tcW w:w="3009" w:type="dxa"/>
            <w:gridSpan w:val="2"/>
          </w:tcPr>
          <w:p w14:paraId="0C2AB25F" w14:textId="31B5DD48"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Traffic management (being struck by a moving vehicle)</w:t>
            </w:r>
          </w:p>
        </w:tc>
        <w:tc>
          <w:tcPr>
            <w:tcW w:w="2126" w:type="dxa"/>
          </w:tcPr>
          <w:p w14:paraId="5D099172" w14:textId="28F6DB04"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213CE359" w14:textId="3DB1A771"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Traffic management in place.</w:t>
            </w:r>
          </w:p>
          <w:p w14:paraId="37EA9E55" w14:textId="63DCA5EA"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Parents/guardians to bring children to school and drop off safel</w:t>
            </w:r>
            <w:r w:rsidR="00424CF8" w:rsidRPr="00037EB5">
              <w:rPr>
                <w:rFonts w:asciiTheme="minorHAnsi" w:hAnsiTheme="minorHAnsi" w:cstheme="minorHAnsi"/>
              </w:rPr>
              <w:t>y using the allocated crossings.</w:t>
            </w:r>
          </w:p>
          <w:p w14:paraId="22D5DEEC" w14:textId="6371649B" w:rsidR="00424CF8" w:rsidRPr="00037EB5" w:rsidRDefault="00424CF8"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School transport to drop pupils off at designated location.</w:t>
            </w:r>
          </w:p>
          <w:p w14:paraId="531D9F53" w14:textId="391DC0FD" w:rsidR="00B1430E" w:rsidRPr="00037EB5" w:rsidRDefault="00B1430E" w:rsidP="00037EB5">
            <w:pPr>
              <w:pStyle w:val="TableParagraph"/>
              <w:spacing w:line="259" w:lineRule="auto"/>
              <w:ind w:right="90"/>
              <w:jc w:val="center"/>
              <w:rPr>
                <w:rFonts w:asciiTheme="minorHAnsi" w:hAnsiTheme="minorHAnsi" w:cstheme="minorHAnsi"/>
              </w:rPr>
            </w:pPr>
          </w:p>
        </w:tc>
        <w:tc>
          <w:tcPr>
            <w:tcW w:w="1034" w:type="dxa"/>
          </w:tcPr>
          <w:p w14:paraId="327615FC" w14:textId="3BDC7B53"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77362E6C" w14:textId="1473E789"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49FE92E" w14:textId="3D863814"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35C184F8" w14:textId="612231C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Clear signage outside school gates</w:t>
            </w:r>
          </w:p>
        </w:tc>
      </w:tr>
      <w:tr w:rsidR="00B1430E" w:rsidRPr="00037EB5" w14:paraId="4E2971CD" w14:textId="77777777" w:rsidTr="001C0D0F">
        <w:trPr>
          <w:trHeight w:val="2318"/>
        </w:trPr>
        <w:tc>
          <w:tcPr>
            <w:tcW w:w="3009" w:type="dxa"/>
            <w:gridSpan w:val="2"/>
          </w:tcPr>
          <w:p w14:paraId="70280D42" w14:textId="102D74E3"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Lunch</w:t>
            </w:r>
          </w:p>
        </w:tc>
        <w:tc>
          <w:tcPr>
            <w:tcW w:w="2126" w:type="dxa"/>
          </w:tcPr>
          <w:p w14:paraId="4B91940A" w14:textId="3AE9F57E"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4D251B1A"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School lunches to be eaten in the canteen.</w:t>
            </w:r>
          </w:p>
          <w:p w14:paraId="238D94CE" w14:textId="502C1989"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Lunch will be eaten at the designated table and records kept.</w:t>
            </w:r>
          </w:p>
          <w:p w14:paraId="46DC715D" w14:textId="48A5AD2A"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Bubbles to be kept 2 metres apart.</w:t>
            </w:r>
          </w:p>
          <w:p w14:paraId="16F0F64F" w14:textId="12D259ED"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Staff to supervise lunch.</w:t>
            </w:r>
          </w:p>
          <w:p w14:paraId="2AD08635" w14:textId="40D91112" w:rsidR="00424CF8" w:rsidRPr="00037EB5"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Bins provided for waste and tissues.</w:t>
            </w:r>
          </w:p>
          <w:p w14:paraId="2AE90F3D" w14:textId="77777777" w:rsidR="00B1430E" w:rsidRPr="00037EB5" w:rsidRDefault="00B1430E" w:rsidP="00037EB5">
            <w:pPr>
              <w:pStyle w:val="TableParagraph"/>
              <w:spacing w:line="259" w:lineRule="auto"/>
              <w:ind w:left="107" w:right="90"/>
              <w:jc w:val="center"/>
              <w:rPr>
                <w:rFonts w:asciiTheme="minorHAnsi" w:hAnsiTheme="minorHAnsi" w:cstheme="minorHAnsi"/>
              </w:rPr>
            </w:pPr>
          </w:p>
        </w:tc>
        <w:tc>
          <w:tcPr>
            <w:tcW w:w="1034" w:type="dxa"/>
          </w:tcPr>
          <w:p w14:paraId="49FA5533" w14:textId="09926CF2"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23A36EA7" w14:textId="516A25AD"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4FD8D070" w14:textId="70344CAA"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4BC13560" w14:textId="3C7BB21F"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Catering to Risk assess and clean up after lunch</w:t>
            </w:r>
          </w:p>
        </w:tc>
      </w:tr>
      <w:tr w:rsidR="00B1430E" w:rsidRPr="00037EB5" w14:paraId="72852191" w14:textId="77777777" w:rsidTr="001C0D0F">
        <w:trPr>
          <w:trHeight w:val="2318"/>
        </w:trPr>
        <w:tc>
          <w:tcPr>
            <w:tcW w:w="3009" w:type="dxa"/>
            <w:gridSpan w:val="2"/>
          </w:tcPr>
          <w:p w14:paraId="58F62F55" w14:textId="706D36CF"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Playtime</w:t>
            </w:r>
          </w:p>
        </w:tc>
        <w:tc>
          <w:tcPr>
            <w:tcW w:w="2126" w:type="dxa"/>
          </w:tcPr>
          <w:p w14:paraId="7782AD50" w14:textId="28DCA474"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27D5F87D"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P1-7 can be contained as one bubble outside at playtimes.</w:t>
            </w:r>
          </w:p>
          <w:p w14:paraId="56AA9126"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Wet playtimes will be in the classroom.</w:t>
            </w:r>
          </w:p>
          <w:p w14:paraId="688F526B"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Supervision at playtimes will be shared between teachers and PSAs.  Pupils will sit at own desks and take part in individual activities during wet weather.</w:t>
            </w:r>
          </w:p>
          <w:p w14:paraId="6B3FC34E" w14:textId="77777777" w:rsidR="00B1430E" w:rsidRPr="00037EB5" w:rsidRDefault="00B1430E" w:rsidP="00037EB5">
            <w:pPr>
              <w:pStyle w:val="TableParagraph"/>
              <w:spacing w:line="259" w:lineRule="auto"/>
              <w:ind w:left="107" w:right="90"/>
              <w:jc w:val="center"/>
              <w:rPr>
                <w:rFonts w:asciiTheme="minorHAnsi" w:hAnsiTheme="minorHAnsi" w:cstheme="minorHAnsi"/>
              </w:rPr>
            </w:pPr>
          </w:p>
        </w:tc>
        <w:tc>
          <w:tcPr>
            <w:tcW w:w="1034" w:type="dxa"/>
          </w:tcPr>
          <w:p w14:paraId="0834813F" w14:textId="5D59B720"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614F15BE" w14:textId="339DB65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3201FB48" w14:textId="1FC50494"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111CA28" w14:textId="44698E16"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Playground to be marked with cones</w:t>
            </w:r>
          </w:p>
        </w:tc>
      </w:tr>
      <w:tr w:rsidR="00B1430E" w:rsidRPr="00037EB5" w14:paraId="28A7093B" w14:textId="77777777" w:rsidTr="00037EB5">
        <w:trPr>
          <w:trHeight w:val="1682"/>
        </w:trPr>
        <w:tc>
          <w:tcPr>
            <w:tcW w:w="3009" w:type="dxa"/>
            <w:gridSpan w:val="2"/>
          </w:tcPr>
          <w:p w14:paraId="061C7994" w14:textId="77777777" w:rsidR="00B1430E" w:rsidRPr="00037EB5" w:rsidRDefault="00B1430E" w:rsidP="00037EB5">
            <w:pPr>
              <w:pStyle w:val="TableParagraph"/>
              <w:spacing w:line="268" w:lineRule="exact"/>
              <w:ind w:left="107"/>
              <w:jc w:val="center"/>
              <w:rPr>
                <w:rFonts w:asciiTheme="minorHAnsi" w:hAnsiTheme="minorHAnsi" w:cstheme="minorHAnsi"/>
              </w:rPr>
            </w:pPr>
          </w:p>
          <w:p w14:paraId="64AD17C3" w14:textId="207CB158"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Clothing</w:t>
            </w:r>
          </w:p>
        </w:tc>
        <w:tc>
          <w:tcPr>
            <w:tcW w:w="2126" w:type="dxa"/>
          </w:tcPr>
          <w:p w14:paraId="5F757312" w14:textId="6AAC3E27"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711A66A5" w14:textId="65CB6351" w:rsidR="00B1430E"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Coats will be hung in the allocated cloakroom area.</w:t>
            </w:r>
          </w:p>
          <w:p w14:paraId="46AE1515"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67052AD7" w14:textId="1F6BADBC" w:rsidR="00B1430E" w:rsidRDefault="00B1430E" w:rsidP="00037EB5">
            <w:pPr>
              <w:pStyle w:val="TableParagraph"/>
              <w:spacing w:line="259" w:lineRule="auto"/>
              <w:ind w:right="90"/>
              <w:jc w:val="center"/>
              <w:rPr>
                <w:rFonts w:asciiTheme="minorHAnsi" w:hAnsiTheme="minorHAnsi" w:cstheme="minorHAnsi"/>
              </w:rPr>
            </w:pPr>
            <w:r w:rsidRPr="00037EB5">
              <w:rPr>
                <w:rFonts w:asciiTheme="minorHAnsi" w:hAnsiTheme="minorHAnsi" w:cstheme="minorHAnsi"/>
              </w:rPr>
              <w:t>Children will take a PE kit to school and leave it here.</w:t>
            </w:r>
          </w:p>
          <w:p w14:paraId="00F4B661" w14:textId="77777777" w:rsidR="00751827" w:rsidRPr="00037EB5" w:rsidRDefault="00751827" w:rsidP="00037EB5">
            <w:pPr>
              <w:pStyle w:val="TableParagraph"/>
              <w:spacing w:line="259" w:lineRule="auto"/>
              <w:ind w:right="90"/>
              <w:jc w:val="center"/>
              <w:rPr>
                <w:rFonts w:asciiTheme="minorHAnsi" w:hAnsiTheme="minorHAnsi" w:cstheme="minorHAnsi"/>
              </w:rPr>
            </w:pPr>
          </w:p>
          <w:p w14:paraId="37CC7492" w14:textId="739E9E6E" w:rsidR="00424CF8" w:rsidRPr="00037EB5" w:rsidRDefault="00424CF8" w:rsidP="00037EB5">
            <w:pPr>
              <w:pStyle w:val="TableParagraph"/>
              <w:spacing w:line="259" w:lineRule="auto"/>
              <w:ind w:right="90"/>
              <w:jc w:val="center"/>
              <w:rPr>
                <w:rFonts w:asciiTheme="minorHAnsi" w:hAnsiTheme="minorHAnsi" w:cstheme="minorHAnsi"/>
              </w:rPr>
            </w:pPr>
            <w:r w:rsidRPr="00037EB5">
              <w:rPr>
                <w:rFonts w:asciiTheme="minorHAnsi" w:hAnsiTheme="minorHAnsi" w:cstheme="minorHAnsi"/>
              </w:rPr>
              <w:t>Limit items being brought into school.</w:t>
            </w:r>
          </w:p>
        </w:tc>
        <w:tc>
          <w:tcPr>
            <w:tcW w:w="1034" w:type="dxa"/>
          </w:tcPr>
          <w:p w14:paraId="39A0E89F" w14:textId="741DBFC6"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6D08DE98" w14:textId="3452F715"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08506E53" w14:textId="6DDDA6AF"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0A5186F" w14:textId="77777777" w:rsidR="00B1430E" w:rsidRPr="00037EB5" w:rsidRDefault="00B1430E" w:rsidP="00037EB5">
            <w:pPr>
              <w:pStyle w:val="TableParagraph"/>
              <w:jc w:val="center"/>
              <w:rPr>
                <w:rFonts w:asciiTheme="minorHAnsi" w:hAnsiTheme="minorHAnsi" w:cstheme="minorHAnsi"/>
              </w:rPr>
            </w:pPr>
          </w:p>
        </w:tc>
      </w:tr>
      <w:tr w:rsidR="00B1430E" w:rsidRPr="00037EB5" w14:paraId="65AFF2D3" w14:textId="77777777" w:rsidTr="001C0D0F">
        <w:trPr>
          <w:trHeight w:val="2318"/>
        </w:trPr>
        <w:tc>
          <w:tcPr>
            <w:tcW w:w="3009" w:type="dxa"/>
            <w:gridSpan w:val="2"/>
          </w:tcPr>
          <w:p w14:paraId="43E1A8AF" w14:textId="12E692F0"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School bags</w:t>
            </w:r>
          </w:p>
        </w:tc>
        <w:tc>
          <w:tcPr>
            <w:tcW w:w="2126" w:type="dxa"/>
          </w:tcPr>
          <w:p w14:paraId="431110C6" w14:textId="0A815A1C"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1F6AAA3B"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Pupils will bring in school bags with their, water bottle, stationary and Chromebooks.  These will be taken into the classroom and under their tables.</w:t>
            </w:r>
          </w:p>
          <w:p w14:paraId="5A116CE7"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00BD558C" w14:textId="77777777" w:rsidR="00B1430E" w:rsidRPr="00037EB5" w:rsidRDefault="00B1430E" w:rsidP="00037EB5">
            <w:pPr>
              <w:pStyle w:val="TableParagraph"/>
              <w:spacing w:line="259" w:lineRule="auto"/>
              <w:ind w:left="107" w:right="90"/>
              <w:jc w:val="center"/>
              <w:rPr>
                <w:rFonts w:asciiTheme="minorHAnsi" w:hAnsiTheme="minorHAnsi" w:cstheme="minorHAnsi"/>
              </w:rPr>
            </w:pPr>
          </w:p>
        </w:tc>
        <w:tc>
          <w:tcPr>
            <w:tcW w:w="1034" w:type="dxa"/>
          </w:tcPr>
          <w:p w14:paraId="7A87989F" w14:textId="698BC118"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3EF717E1" w14:textId="317B9421"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85BEB61" w14:textId="6CEE8ABB"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64D127C"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Letters and homework will be provided electronically.</w:t>
            </w:r>
          </w:p>
          <w:p w14:paraId="6961BD81" w14:textId="25CADDEA"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Chromebooks will be wiped on arrival and will only be used by one pupil.</w:t>
            </w:r>
          </w:p>
        </w:tc>
      </w:tr>
      <w:tr w:rsidR="00424CF8" w:rsidRPr="00037EB5" w14:paraId="45C63B39" w14:textId="77777777" w:rsidTr="00424CF8">
        <w:trPr>
          <w:trHeight w:val="1346"/>
        </w:trPr>
        <w:tc>
          <w:tcPr>
            <w:tcW w:w="3009" w:type="dxa"/>
            <w:gridSpan w:val="2"/>
          </w:tcPr>
          <w:p w14:paraId="028E5BFD" w14:textId="484A0706" w:rsidR="00424CF8" w:rsidRPr="00037EB5" w:rsidRDefault="00424CF8"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Staff Mental wellbeing</w:t>
            </w:r>
          </w:p>
        </w:tc>
        <w:tc>
          <w:tcPr>
            <w:tcW w:w="2126" w:type="dxa"/>
          </w:tcPr>
          <w:p w14:paraId="2A6BA066" w14:textId="425435B7" w:rsidR="00424CF8" w:rsidRPr="00037EB5" w:rsidRDefault="00424CF8"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1D67C470" w14:textId="0531E33A" w:rsidR="00424CF8"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Weekly staff meetings online.</w:t>
            </w:r>
          </w:p>
          <w:p w14:paraId="65E6CA29"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411EC204" w14:textId="61E67988" w:rsidR="00424CF8"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Staff encouraged to speak to HT about issues.</w:t>
            </w:r>
          </w:p>
          <w:p w14:paraId="61D15329"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3F0C2038" w14:textId="3670364B" w:rsidR="00424CF8"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OH referrals if necessary.</w:t>
            </w:r>
          </w:p>
          <w:p w14:paraId="09DFB264"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7DF53854" w14:textId="00B7C774" w:rsidR="00E66741" w:rsidRPr="00037EB5" w:rsidRDefault="00E66741"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 xml:space="preserve">Regular checkpoint meetings to discuss what is going well, concerns, suggestions, risk assessment, Health and Safety rep, if available, to be present and meetings </w:t>
            </w:r>
            <w:proofErr w:type="spellStart"/>
            <w:r w:rsidRPr="00037EB5">
              <w:rPr>
                <w:rFonts w:asciiTheme="minorHAnsi" w:hAnsiTheme="minorHAnsi" w:cstheme="minorHAnsi"/>
              </w:rPr>
              <w:t>minuted</w:t>
            </w:r>
            <w:proofErr w:type="spellEnd"/>
            <w:r w:rsidRPr="00037EB5">
              <w:rPr>
                <w:rFonts w:asciiTheme="minorHAnsi" w:hAnsiTheme="minorHAnsi" w:cstheme="minorHAnsi"/>
              </w:rPr>
              <w:t>.</w:t>
            </w:r>
          </w:p>
        </w:tc>
        <w:tc>
          <w:tcPr>
            <w:tcW w:w="1034" w:type="dxa"/>
          </w:tcPr>
          <w:p w14:paraId="437EE61A" w14:textId="4DDF9FB0" w:rsidR="00424CF8" w:rsidRPr="00037EB5" w:rsidRDefault="00424CF8"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764E4963" w14:textId="16FE113C" w:rsidR="00424CF8" w:rsidRPr="00037EB5" w:rsidRDefault="00424CF8"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346241EB" w14:textId="2BE7ECA9" w:rsidR="00424CF8" w:rsidRPr="00037EB5" w:rsidRDefault="00424CF8"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38879E07" w14:textId="77777777" w:rsidR="00424CF8" w:rsidRPr="00037EB5" w:rsidRDefault="00424CF8" w:rsidP="00037EB5">
            <w:pPr>
              <w:pStyle w:val="TableParagraph"/>
              <w:jc w:val="center"/>
              <w:rPr>
                <w:rFonts w:asciiTheme="minorHAnsi" w:hAnsiTheme="minorHAnsi" w:cstheme="minorHAnsi"/>
              </w:rPr>
            </w:pPr>
          </w:p>
        </w:tc>
      </w:tr>
      <w:tr w:rsidR="00B1430E" w:rsidRPr="00037EB5" w14:paraId="7B9AD10B" w14:textId="77777777" w:rsidTr="00037EB5">
        <w:trPr>
          <w:trHeight w:val="2958"/>
        </w:trPr>
        <w:tc>
          <w:tcPr>
            <w:tcW w:w="3009" w:type="dxa"/>
            <w:gridSpan w:val="2"/>
          </w:tcPr>
          <w:p w14:paraId="7C923F70" w14:textId="7D0FBFA4"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Parental engagement</w:t>
            </w:r>
          </w:p>
        </w:tc>
        <w:tc>
          <w:tcPr>
            <w:tcW w:w="2126" w:type="dxa"/>
          </w:tcPr>
          <w:p w14:paraId="1198ABAB" w14:textId="6037F1A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495DA71D"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Child plan meetings to continue to take place online.</w:t>
            </w:r>
          </w:p>
          <w:p w14:paraId="28E0D80E" w14:textId="77777777" w:rsidR="00B1430E" w:rsidRPr="00037EB5" w:rsidRDefault="00B1430E" w:rsidP="00037EB5">
            <w:pPr>
              <w:pStyle w:val="TableParagraph"/>
              <w:spacing w:before="10"/>
              <w:jc w:val="center"/>
              <w:rPr>
                <w:rFonts w:asciiTheme="minorHAnsi" w:hAnsiTheme="minorHAnsi" w:cstheme="minorHAnsi"/>
              </w:rPr>
            </w:pPr>
          </w:p>
          <w:p w14:paraId="54CD66BA"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Parent Council meetings to take place online</w:t>
            </w:r>
          </w:p>
          <w:p w14:paraId="66EADF02" w14:textId="77777777" w:rsidR="00B1430E" w:rsidRPr="00037EB5" w:rsidRDefault="00B1430E" w:rsidP="00037EB5">
            <w:pPr>
              <w:pStyle w:val="TableParagraph"/>
              <w:spacing w:before="10"/>
              <w:jc w:val="center"/>
              <w:rPr>
                <w:rFonts w:asciiTheme="minorHAnsi" w:hAnsiTheme="minorHAnsi" w:cstheme="minorHAnsi"/>
              </w:rPr>
            </w:pPr>
          </w:p>
          <w:p w14:paraId="5B7A5014"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Teacher/parent consultation to take place online or via telephone conversations</w:t>
            </w:r>
          </w:p>
          <w:p w14:paraId="7E5EEEDF" w14:textId="77777777" w:rsidR="00B1430E" w:rsidRPr="00037EB5" w:rsidRDefault="00B1430E" w:rsidP="00037EB5">
            <w:pPr>
              <w:pStyle w:val="TableParagraph"/>
              <w:spacing w:before="10"/>
              <w:jc w:val="center"/>
              <w:rPr>
                <w:rFonts w:asciiTheme="minorHAnsi" w:hAnsiTheme="minorHAnsi" w:cstheme="minorHAnsi"/>
              </w:rPr>
            </w:pPr>
          </w:p>
          <w:p w14:paraId="1AFED886"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HT to send regular updated information home</w:t>
            </w:r>
          </w:p>
          <w:p w14:paraId="3DC55BBB" w14:textId="77777777" w:rsidR="00B1430E" w:rsidRPr="00037EB5" w:rsidRDefault="00B1430E" w:rsidP="00037EB5">
            <w:pPr>
              <w:pStyle w:val="TableParagraph"/>
              <w:spacing w:before="10"/>
              <w:jc w:val="center"/>
              <w:rPr>
                <w:rFonts w:asciiTheme="minorHAnsi" w:hAnsiTheme="minorHAnsi" w:cstheme="minorHAnsi"/>
              </w:rPr>
            </w:pPr>
          </w:p>
          <w:p w14:paraId="575CE09C"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 xml:space="preserve">Use of email and </w:t>
            </w:r>
            <w:proofErr w:type="spellStart"/>
            <w:r w:rsidRPr="00037EB5">
              <w:rPr>
                <w:rFonts w:asciiTheme="minorHAnsi" w:hAnsiTheme="minorHAnsi" w:cstheme="minorHAnsi"/>
              </w:rPr>
              <w:t>facebook</w:t>
            </w:r>
            <w:proofErr w:type="spellEnd"/>
            <w:r w:rsidRPr="00037EB5">
              <w:rPr>
                <w:rFonts w:asciiTheme="minorHAnsi" w:hAnsiTheme="minorHAnsi" w:cstheme="minorHAnsi"/>
              </w:rPr>
              <w:t xml:space="preserve"> to communicate information to parents</w:t>
            </w:r>
          </w:p>
          <w:p w14:paraId="2121AC0C" w14:textId="77777777" w:rsidR="00B1430E" w:rsidRPr="00037EB5" w:rsidRDefault="00B1430E" w:rsidP="00037EB5">
            <w:pPr>
              <w:pStyle w:val="TableParagraph"/>
              <w:spacing w:before="10"/>
              <w:jc w:val="center"/>
              <w:rPr>
                <w:rFonts w:asciiTheme="minorHAnsi" w:hAnsiTheme="minorHAnsi" w:cstheme="minorHAnsi"/>
              </w:rPr>
            </w:pPr>
          </w:p>
          <w:p w14:paraId="28FE7BE4" w14:textId="23D20700"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Google classroom to be used to continue to share school work with parents</w:t>
            </w:r>
          </w:p>
        </w:tc>
        <w:tc>
          <w:tcPr>
            <w:tcW w:w="1034" w:type="dxa"/>
          </w:tcPr>
          <w:p w14:paraId="45E39938" w14:textId="4B635F25"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4779C672" w14:textId="3E45E79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5BED9BC" w14:textId="1AD304FF"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25B3BE5E" w14:textId="77777777" w:rsidR="00B1430E" w:rsidRPr="00037EB5" w:rsidRDefault="00B1430E" w:rsidP="00037EB5">
            <w:pPr>
              <w:pStyle w:val="TableParagraph"/>
              <w:jc w:val="center"/>
              <w:rPr>
                <w:rFonts w:asciiTheme="minorHAnsi" w:hAnsiTheme="minorHAnsi" w:cstheme="minorHAnsi"/>
              </w:rPr>
            </w:pPr>
          </w:p>
        </w:tc>
      </w:tr>
      <w:tr w:rsidR="00B1430E" w:rsidRPr="00037EB5" w14:paraId="152F99A4" w14:textId="77777777" w:rsidTr="00037EB5">
        <w:trPr>
          <w:trHeight w:val="1695"/>
        </w:trPr>
        <w:tc>
          <w:tcPr>
            <w:tcW w:w="3009" w:type="dxa"/>
            <w:gridSpan w:val="2"/>
          </w:tcPr>
          <w:p w14:paraId="6A966944" w14:textId="5D3FB132"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Pick up and Drop off</w:t>
            </w:r>
          </w:p>
        </w:tc>
        <w:tc>
          <w:tcPr>
            <w:tcW w:w="2126" w:type="dxa"/>
          </w:tcPr>
          <w:p w14:paraId="27514FEA" w14:textId="77777777" w:rsidR="00B1430E" w:rsidRPr="00037EB5" w:rsidRDefault="00B1430E" w:rsidP="00037EB5">
            <w:pPr>
              <w:pStyle w:val="TableParagraph"/>
              <w:spacing w:line="249" w:lineRule="auto"/>
              <w:ind w:left="107" w:right="890"/>
              <w:jc w:val="center"/>
              <w:rPr>
                <w:rFonts w:asciiTheme="minorHAnsi" w:hAnsiTheme="minorHAnsi" w:cstheme="minorHAnsi"/>
              </w:rPr>
            </w:pPr>
          </w:p>
        </w:tc>
        <w:tc>
          <w:tcPr>
            <w:tcW w:w="3689" w:type="dxa"/>
          </w:tcPr>
          <w:p w14:paraId="434931B2"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No visitors, parents, carers beyond gate.</w:t>
            </w:r>
          </w:p>
          <w:p w14:paraId="6A044377"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7573814C" w14:textId="6B3E7DA3"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All SA pupils will begin with an outdoor play activity to support transitions.</w:t>
            </w:r>
          </w:p>
        </w:tc>
        <w:tc>
          <w:tcPr>
            <w:tcW w:w="1034" w:type="dxa"/>
          </w:tcPr>
          <w:p w14:paraId="6B3430C6" w14:textId="670799B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4C4018FC" w14:textId="29A1590D"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520B5B87" w14:textId="2DE21174"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18C33E09" w14:textId="6F7DB735"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Parents to receive all information by 11 Aug</w:t>
            </w:r>
          </w:p>
        </w:tc>
      </w:tr>
      <w:tr w:rsidR="00B1430E" w:rsidRPr="00037EB5" w14:paraId="66370B45" w14:textId="77777777" w:rsidTr="001C0D0F">
        <w:trPr>
          <w:trHeight w:val="2318"/>
        </w:trPr>
        <w:tc>
          <w:tcPr>
            <w:tcW w:w="3009" w:type="dxa"/>
            <w:gridSpan w:val="2"/>
          </w:tcPr>
          <w:p w14:paraId="1190A302" w14:textId="44EA699C" w:rsidR="00B1430E" w:rsidRPr="00037EB5" w:rsidRDefault="00B1430E" w:rsidP="00037EB5">
            <w:pPr>
              <w:pStyle w:val="TableParagraph"/>
              <w:spacing w:line="268" w:lineRule="exact"/>
              <w:ind w:left="107"/>
              <w:jc w:val="center"/>
              <w:rPr>
                <w:rFonts w:asciiTheme="minorHAnsi" w:hAnsiTheme="minorHAnsi" w:cstheme="minorHAnsi"/>
              </w:rPr>
            </w:pPr>
            <w:proofErr w:type="spellStart"/>
            <w:r w:rsidRPr="00037EB5">
              <w:rPr>
                <w:rFonts w:asciiTheme="minorHAnsi" w:hAnsiTheme="minorHAnsi" w:cstheme="minorHAnsi"/>
              </w:rPr>
              <w:t>Sgoil-Araich</w:t>
            </w:r>
            <w:proofErr w:type="spellEnd"/>
          </w:p>
        </w:tc>
        <w:tc>
          <w:tcPr>
            <w:tcW w:w="2126" w:type="dxa"/>
          </w:tcPr>
          <w:p w14:paraId="74CA3148" w14:textId="77777777" w:rsidR="00B1430E" w:rsidRPr="00037EB5" w:rsidRDefault="00B1430E" w:rsidP="00037EB5">
            <w:pPr>
              <w:pStyle w:val="TableParagraph"/>
              <w:spacing w:line="249" w:lineRule="auto"/>
              <w:ind w:left="107" w:right="890"/>
              <w:jc w:val="center"/>
              <w:rPr>
                <w:rFonts w:asciiTheme="minorHAnsi" w:hAnsiTheme="minorHAnsi" w:cstheme="minorHAnsi"/>
              </w:rPr>
            </w:pPr>
          </w:p>
        </w:tc>
        <w:tc>
          <w:tcPr>
            <w:tcW w:w="3689" w:type="dxa"/>
          </w:tcPr>
          <w:p w14:paraId="0A6907D2"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Staff will meet parents outside in the morning and pupils will be collected outside.</w:t>
            </w:r>
          </w:p>
          <w:p w14:paraId="7A5DC4EC"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Parents to say 2m away from staff</w:t>
            </w:r>
          </w:p>
          <w:p w14:paraId="7A58966E"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338FEE2D"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Toys</w:t>
            </w:r>
          </w:p>
          <w:p w14:paraId="33B103B3"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Pupils to be discouraged to bring in toys</w:t>
            </w:r>
          </w:p>
          <w:p w14:paraId="28E7AB37"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If toy has to be brought in for wellbeing of child, it should be placed in quarantine box</w:t>
            </w:r>
          </w:p>
          <w:p w14:paraId="5AA037DE"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4F8C2626" w14:textId="6FE25B2A"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Cloakrooms</w:t>
            </w:r>
          </w:p>
          <w:p w14:paraId="4EA06C3A"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lastRenderedPageBreak/>
              <w:t>Cloakrooms to be used in a staggered fashion in line with arrivals and departures.</w:t>
            </w:r>
          </w:p>
          <w:p w14:paraId="7B64C08A"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633B554F"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When going outside to play cloakrooms to be used by one bubble only.</w:t>
            </w:r>
          </w:p>
          <w:p w14:paraId="7644962E"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404264C9" w14:textId="59D03DC3"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Snacks</w:t>
            </w:r>
          </w:p>
          <w:p w14:paraId="4E215972"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Snacks will be provided in usual style and prepared using the normal hygiene regimes</w:t>
            </w:r>
          </w:p>
          <w:p w14:paraId="70714FDD"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4611CF3D" w14:textId="24DE4413"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Lunch</w:t>
            </w:r>
          </w:p>
          <w:p w14:paraId="0BD181C8" w14:textId="7DE64565"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Lunch will be provided by the catering service</w:t>
            </w:r>
          </w:p>
        </w:tc>
        <w:tc>
          <w:tcPr>
            <w:tcW w:w="1034" w:type="dxa"/>
          </w:tcPr>
          <w:p w14:paraId="7F6C9B69" w14:textId="5280C82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lastRenderedPageBreak/>
              <w:t>3</w:t>
            </w:r>
          </w:p>
        </w:tc>
        <w:tc>
          <w:tcPr>
            <w:tcW w:w="976" w:type="dxa"/>
          </w:tcPr>
          <w:p w14:paraId="04930F79" w14:textId="318BFED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18C5400B" w14:textId="62BCB3E1"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7C4DB1E6"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Parents to be notified of times of arrival and collection via newsletter</w:t>
            </w:r>
          </w:p>
          <w:p w14:paraId="4BAECBBA" w14:textId="77777777" w:rsidR="00B1430E" w:rsidRPr="00037EB5" w:rsidRDefault="00B1430E" w:rsidP="00037EB5">
            <w:pPr>
              <w:pStyle w:val="TableParagraph"/>
              <w:jc w:val="center"/>
              <w:rPr>
                <w:rFonts w:asciiTheme="minorHAnsi" w:hAnsiTheme="minorHAnsi" w:cstheme="minorHAnsi"/>
              </w:rPr>
            </w:pPr>
          </w:p>
          <w:p w14:paraId="0BCA6C20" w14:textId="06013240"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Clear signage in toilets</w:t>
            </w:r>
          </w:p>
          <w:p w14:paraId="6FA2BB06" w14:textId="77777777" w:rsidR="00B1430E" w:rsidRPr="00037EB5" w:rsidRDefault="00B1430E" w:rsidP="00037EB5">
            <w:pPr>
              <w:pStyle w:val="TableParagraph"/>
              <w:jc w:val="center"/>
              <w:rPr>
                <w:rFonts w:asciiTheme="minorHAnsi" w:hAnsiTheme="minorHAnsi" w:cstheme="minorHAnsi"/>
              </w:rPr>
            </w:pPr>
          </w:p>
          <w:p w14:paraId="50EDC63F" w14:textId="77777777" w:rsidR="00B1430E" w:rsidRPr="00037EB5" w:rsidRDefault="00B1430E" w:rsidP="00037EB5">
            <w:pPr>
              <w:pStyle w:val="TableParagraph"/>
              <w:jc w:val="center"/>
              <w:rPr>
                <w:rFonts w:asciiTheme="minorHAnsi" w:hAnsiTheme="minorHAnsi" w:cstheme="minorHAnsi"/>
              </w:rPr>
            </w:pPr>
          </w:p>
          <w:p w14:paraId="4CDB3C79" w14:textId="77777777" w:rsidR="00B1430E" w:rsidRPr="00037EB5" w:rsidRDefault="00B1430E" w:rsidP="00037EB5">
            <w:pPr>
              <w:pStyle w:val="TableParagraph"/>
              <w:jc w:val="center"/>
              <w:rPr>
                <w:rFonts w:asciiTheme="minorHAnsi" w:hAnsiTheme="minorHAnsi" w:cstheme="minorHAnsi"/>
              </w:rPr>
            </w:pPr>
          </w:p>
          <w:p w14:paraId="11ABC2C7" w14:textId="77777777" w:rsidR="00B1430E" w:rsidRPr="00037EB5" w:rsidRDefault="00B1430E" w:rsidP="00037EB5">
            <w:pPr>
              <w:pStyle w:val="TableParagraph"/>
              <w:jc w:val="center"/>
              <w:rPr>
                <w:rFonts w:asciiTheme="minorHAnsi" w:hAnsiTheme="minorHAnsi" w:cstheme="minorHAnsi"/>
              </w:rPr>
            </w:pPr>
          </w:p>
          <w:p w14:paraId="055C1773" w14:textId="77777777" w:rsidR="00B1430E" w:rsidRPr="00037EB5" w:rsidRDefault="00B1430E" w:rsidP="00037EB5">
            <w:pPr>
              <w:pStyle w:val="TableParagraph"/>
              <w:jc w:val="center"/>
              <w:rPr>
                <w:rFonts w:asciiTheme="minorHAnsi" w:hAnsiTheme="minorHAnsi" w:cstheme="minorHAnsi"/>
              </w:rPr>
            </w:pPr>
          </w:p>
          <w:p w14:paraId="38FC515F" w14:textId="77777777" w:rsidR="00B1430E" w:rsidRPr="00037EB5" w:rsidRDefault="00B1430E" w:rsidP="00037EB5">
            <w:pPr>
              <w:pStyle w:val="TableParagraph"/>
              <w:jc w:val="center"/>
              <w:rPr>
                <w:rFonts w:asciiTheme="minorHAnsi" w:hAnsiTheme="minorHAnsi" w:cstheme="minorHAnsi"/>
              </w:rPr>
            </w:pPr>
          </w:p>
          <w:p w14:paraId="42CA8500" w14:textId="77777777" w:rsidR="00B1430E" w:rsidRPr="00037EB5" w:rsidRDefault="00B1430E" w:rsidP="00037EB5">
            <w:pPr>
              <w:pStyle w:val="TableParagraph"/>
              <w:jc w:val="center"/>
              <w:rPr>
                <w:rFonts w:asciiTheme="minorHAnsi" w:hAnsiTheme="minorHAnsi" w:cstheme="minorHAnsi"/>
              </w:rPr>
            </w:pPr>
          </w:p>
          <w:p w14:paraId="6E5D2285" w14:textId="77777777" w:rsidR="00B1430E" w:rsidRPr="00037EB5" w:rsidRDefault="00B1430E" w:rsidP="00037EB5">
            <w:pPr>
              <w:pStyle w:val="TableParagraph"/>
              <w:jc w:val="center"/>
              <w:rPr>
                <w:rFonts w:asciiTheme="minorHAnsi" w:hAnsiTheme="minorHAnsi" w:cstheme="minorHAnsi"/>
              </w:rPr>
            </w:pPr>
          </w:p>
          <w:p w14:paraId="06023A23" w14:textId="77777777" w:rsidR="00B1430E" w:rsidRPr="00037EB5" w:rsidRDefault="00B1430E" w:rsidP="00037EB5">
            <w:pPr>
              <w:pStyle w:val="TableParagraph"/>
              <w:jc w:val="center"/>
              <w:rPr>
                <w:rFonts w:asciiTheme="minorHAnsi" w:hAnsiTheme="minorHAnsi" w:cstheme="minorHAnsi"/>
              </w:rPr>
            </w:pPr>
          </w:p>
          <w:p w14:paraId="1E7D00E5" w14:textId="77777777" w:rsidR="00B1430E" w:rsidRPr="00037EB5" w:rsidRDefault="00B1430E" w:rsidP="00037EB5">
            <w:pPr>
              <w:pStyle w:val="TableParagraph"/>
              <w:jc w:val="center"/>
              <w:rPr>
                <w:rFonts w:asciiTheme="minorHAnsi" w:hAnsiTheme="minorHAnsi" w:cstheme="minorHAnsi"/>
              </w:rPr>
            </w:pPr>
          </w:p>
          <w:p w14:paraId="3C98232A" w14:textId="77777777" w:rsidR="00B1430E" w:rsidRPr="00037EB5" w:rsidRDefault="00B1430E" w:rsidP="00037EB5">
            <w:pPr>
              <w:pStyle w:val="TableParagraph"/>
              <w:jc w:val="center"/>
              <w:rPr>
                <w:rFonts w:asciiTheme="minorHAnsi" w:hAnsiTheme="minorHAnsi" w:cstheme="minorHAnsi"/>
              </w:rPr>
            </w:pPr>
          </w:p>
          <w:p w14:paraId="3389D129" w14:textId="77777777" w:rsidR="00B1430E" w:rsidRPr="00037EB5" w:rsidRDefault="00B1430E" w:rsidP="00037EB5">
            <w:pPr>
              <w:pStyle w:val="TableParagraph"/>
              <w:jc w:val="center"/>
              <w:rPr>
                <w:rFonts w:asciiTheme="minorHAnsi" w:hAnsiTheme="minorHAnsi" w:cstheme="minorHAnsi"/>
              </w:rPr>
            </w:pPr>
          </w:p>
          <w:p w14:paraId="4929CFA3" w14:textId="77777777" w:rsidR="00B1430E" w:rsidRPr="00037EB5" w:rsidRDefault="00B1430E" w:rsidP="00037EB5">
            <w:pPr>
              <w:pStyle w:val="TableParagraph"/>
              <w:jc w:val="center"/>
              <w:rPr>
                <w:rFonts w:asciiTheme="minorHAnsi" w:hAnsiTheme="minorHAnsi" w:cstheme="minorHAnsi"/>
              </w:rPr>
            </w:pPr>
          </w:p>
          <w:p w14:paraId="640F6D77" w14:textId="77777777" w:rsidR="00B1430E" w:rsidRPr="00037EB5" w:rsidRDefault="00B1430E" w:rsidP="00037EB5">
            <w:pPr>
              <w:pStyle w:val="TableParagraph"/>
              <w:jc w:val="center"/>
              <w:rPr>
                <w:rFonts w:asciiTheme="minorHAnsi" w:hAnsiTheme="minorHAnsi" w:cstheme="minorHAnsi"/>
              </w:rPr>
            </w:pPr>
          </w:p>
          <w:p w14:paraId="3EE7527C" w14:textId="77777777" w:rsidR="00B1430E" w:rsidRPr="00037EB5" w:rsidRDefault="00B1430E" w:rsidP="00037EB5">
            <w:pPr>
              <w:pStyle w:val="TableParagraph"/>
              <w:jc w:val="center"/>
              <w:rPr>
                <w:rFonts w:asciiTheme="minorHAnsi" w:hAnsiTheme="minorHAnsi" w:cstheme="minorHAnsi"/>
              </w:rPr>
            </w:pPr>
          </w:p>
          <w:p w14:paraId="4B543A3C" w14:textId="77777777" w:rsidR="00B1430E" w:rsidRPr="00037EB5" w:rsidRDefault="00B1430E" w:rsidP="00037EB5">
            <w:pPr>
              <w:pStyle w:val="TableParagraph"/>
              <w:jc w:val="center"/>
              <w:rPr>
                <w:rFonts w:asciiTheme="minorHAnsi" w:hAnsiTheme="minorHAnsi" w:cstheme="minorHAnsi"/>
              </w:rPr>
            </w:pPr>
          </w:p>
          <w:p w14:paraId="794AEBCE" w14:textId="77777777" w:rsidR="00B1430E" w:rsidRPr="00037EB5" w:rsidRDefault="00B1430E" w:rsidP="00037EB5">
            <w:pPr>
              <w:pStyle w:val="TableParagraph"/>
              <w:jc w:val="center"/>
              <w:rPr>
                <w:rFonts w:asciiTheme="minorHAnsi" w:hAnsiTheme="minorHAnsi" w:cstheme="minorHAnsi"/>
              </w:rPr>
            </w:pPr>
          </w:p>
          <w:p w14:paraId="4A454023" w14:textId="77777777" w:rsidR="00B1430E" w:rsidRPr="00037EB5" w:rsidRDefault="00B1430E" w:rsidP="00037EB5">
            <w:pPr>
              <w:pStyle w:val="TableParagraph"/>
              <w:jc w:val="center"/>
              <w:rPr>
                <w:rFonts w:asciiTheme="minorHAnsi" w:hAnsiTheme="minorHAnsi" w:cstheme="minorHAnsi"/>
              </w:rPr>
            </w:pPr>
          </w:p>
          <w:p w14:paraId="6236AA7B" w14:textId="76F16CC8"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Catering to Risk Assess packed lunch provision</w:t>
            </w:r>
          </w:p>
        </w:tc>
      </w:tr>
      <w:tr w:rsidR="00610CEA" w:rsidRPr="00037EB5" w14:paraId="399EF246" w14:textId="77777777" w:rsidTr="006B3AF9">
        <w:trPr>
          <w:trHeight w:val="1052"/>
        </w:trPr>
        <w:tc>
          <w:tcPr>
            <w:tcW w:w="3009" w:type="dxa"/>
            <w:gridSpan w:val="2"/>
          </w:tcPr>
          <w:p w14:paraId="7CFABBEB" w14:textId="1E0F0EA6" w:rsidR="00610CEA" w:rsidRPr="00037EB5" w:rsidRDefault="00610CEA"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Music Lessons</w:t>
            </w:r>
          </w:p>
        </w:tc>
        <w:tc>
          <w:tcPr>
            <w:tcW w:w="2126" w:type="dxa"/>
          </w:tcPr>
          <w:p w14:paraId="3A081EB5" w14:textId="261CDD6C" w:rsidR="00610CEA" w:rsidRPr="00037EB5" w:rsidRDefault="00610CEA"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34EDADC7"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No singing in school</w:t>
            </w:r>
          </w:p>
          <w:p w14:paraId="404FD823"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HLH lessons to be delivered online</w:t>
            </w:r>
          </w:p>
          <w:p w14:paraId="648ED4CD" w14:textId="7A4D964E"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Electronic chanters to be used.</w:t>
            </w:r>
          </w:p>
        </w:tc>
        <w:tc>
          <w:tcPr>
            <w:tcW w:w="1034" w:type="dxa"/>
          </w:tcPr>
          <w:p w14:paraId="5686AE83" w14:textId="36DBA641"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07E1C2F7" w14:textId="2385D9C4"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B013C5E" w14:textId="60FFF8FC" w:rsidR="00610CEA" w:rsidRPr="00037EB5" w:rsidRDefault="00610CEA"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7975DCA7" w14:textId="77777777" w:rsidR="00610CEA" w:rsidRPr="00037EB5" w:rsidRDefault="00610CEA" w:rsidP="00037EB5">
            <w:pPr>
              <w:pStyle w:val="TableParagraph"/>
              <w:jc w:val="center"/>
              <w:rPr>
                <w:rFonts w:asciiTheme="minorHAnsi" w:hAnsiTheme="minorHAnsi" w:cstheme="minorHAnsi"/>
              </w:rPr>
            </w:pPr>
          </w:p>
        </w:tc>
      </w:tr>
      <w:tr w:rsidR="00610CEA" w:rsidRPr="00037EB5" w14:paraId="5A314246" w14:textId="77777777" w:rsidTr="006B3AF9">
        <w:trPr>
          <w:trHeight w:val="1850"/>
        </w:trPr>
        <w:tc>
          <w:tcPr>
            <w:tcW w:w="3009" w:type="dxa"/>
            <w:gridSpan w:val="2"/>
          </w:tcPr>
          <w:p w14:paraId="73C7A426" w14:textId="0036B8C6" w:rsidR="00610CEA" w:rsidRPr="00037EB5" w:rsidRDefault="00610CEA"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PE Lessons</w:t>
            </w:r>
          </w:p>
        </w:tc>
        <w:tc>
          <w:tcPr>
            <w:tcW w:w="2126" w:type="dxa"/>
          </w:tcPr>
          <w:p w14:paraId="4CF14675" w14:textId="073C16FA" w:rsidR="00610CEA" w:rsidRPr="00037EB5" w:rsidRDefault="00610CEA"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569660B1"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Outdoor PE lessons only</w:t>
            </w:r>
          </w:p>
          <w:p w14:paraId="72942B1C" w14:textId="77777777" w:rsidR="00610CEA" w:rsidRPr="00037EB5" w:rsidRDefault="00610CEA" w:rsidP="00037EB5">
            <w:pPr>
              <w:pStyle w:val="TableParagraph"/>
              <w:spacing w:line="259" w:lineRule="auto"/>
              <w:ind w:left="107" w:right="90"/>
              <w:jc w:val="center"/>
              <w:rPr>
                <w:rFonts w:asciiTheme="minorHAnsi" w:hAnsiTheme="minorHAnsi" w:cstheme="minorHAnsi"/>
              </w:rPr>
            </w:pPr>
          </w:p>
          <w:p w14:paraId="7A84FD6D"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Limit equipment used and issue to individuals</w:t>
            </w:r>
          </w:p>
          <w:p w14:paraId="739C7088" w14:textId="77777777" w:rsidR="00610CEA" w:rsidRPr="00037EB5" w:rsidRDefault="00610CEA" w:rsidP="00037EB5">
            <w:pPr>
              <w:pStyle w:val="TableParagraph"/>
              <w:spacing w:line="259" w:lineRule="auto"/>
              <w:ind w:left="107" w:right="90"/>
              <w:jc w:val="center"/>
              <w:rPr>
                <w:rFonts w:asciiTheme="minorHAnsi" w:hAnsiTheme="minorHAnsi" w:cstheme="minorHAnsi"/>
              </w:rPr>
            </w:pPr>
          </w:p>
          <w:p w14:paraId="5F28CBB2" w14:textId="26E722F4"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equipment used to be cleaned.</w:t>
            </w:r>
          </w:p>
        </w:tc>
        <w:tc>
          <w:tcPr>
            <w:tcW w:w="1034" w:type="dxa"/>
          </w:tcPr>
          <w:p w14:paraId="3B1B59A9" w14:textId="4FFCC105"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234B74C0" w14:textId="2E85AA38"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0CAA0C0" w14:textId="58DFF22C" w:rsidR="00610CEA" w:rsidRPr="00037EB5" w:rsidRDefault="00610CEA"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885A5AB" w14:textId="77777777" w:rsidR="00610CEA" w:rsidRPr="00037EB5" w:rsidRDefault="00610CEA" w:rsidP="00037EB5">
            <w:pPr>
              <w:pStyle w:val="TableParagraph"/>
              <w:jc w:val="center"/>
              <w:rPr>
                <w:rFonts w:asciiTheme="minorHAnsi" w:hAnsiTheme="minorHAnsi" w:cstheme="minorHAnsi"/>
              </w:rPr>
            </w:pPr>
          </w:p>
        </w:tc>
      </w:tr>
      <w:tr w:rsidR="00610CEA" w:rsidRPr="00037EB5" w14:paraId="02647DE4" w14:textId="77777777" w:rsidTr="00EA7D8B">
        <w:trPr>
          <w:trHeight w:val="1076"/>
        </w:trPr>
        <w:tc>
          <w:tcPr>
            <w:tcW w:w="3009" w:type="dxa"/>
            <w:gridSpan w:val="2"/>
          </w:tcPr>
          <w:p w14:paraId="4F2E854F" w14:textId="1BBA6901" w:rsidR="00610CEA" w:rsidRPr="00037EB5" w:rsidRDefault="00610CEA"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Library Books</w:t>
            </w:r>
          </w:p>
        </w:tc>
        <w:tc>
          <w:tcPr>
            <w:tcW w:w="2126" w:type="dxa"/>
          </w:tcPr>
          <w:p w14:paraId="46BCF95F" w14:textId="0C34AC82" w:rsidR="00610CEA" w:rsidRPr="00037EB5" w:rsidRDefault="00610CEA"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356DE4FB" w14:textId="5BCA9DBD" w:rsidR="00610CEA" w:rsidRPr="00037EB5" w:rsidRDefault="00EA7D8B"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Limit the books that are</w:t>
            </w:r>
            <w:r w:rsidR="00610CEA" w:rsidRPr="00037EB5">
              <w:rPr>
                <w:rFonts w:asciiTheme="minorHAnsi" w:hAnsiTheme="minorHAnsi" w:cstheme="minorHAnsi"/>
              </w:rPr>
              <w:t xml:space="preserve"> borrowed</w:t>
            </w:r>
          </w:p>
          <w:p w14:paraId="292AA80E" w14:textId="77777777" w:rsidR="00610CEA" w:rsidRPr="00037EB5" w:rsidRDefault="00610CEA" w:rsidP="00037EB5">
            <w:pPr>
              <w:pStyle w:val="TableParagraph"/>
              <w:spacing w:line="259" w:lineRule="auto"/>
              <w:ind w:left="107" w:right="90"/>
              <w:jc w:val="center"/>
              <w:rPr>
                <w:rFonts w:asciiTheme="minorHAnsi" w:hAnsiTheme="minorHAnsi" w:cstheme="minorHAnsi"/>
              </w:rPr>
            </w:pPr>
          </w:p>
          <w:p w14:paraId="5AB78AE6" w14:textId="07124371"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Quarantine all books for 72 hours.</w:t>
            </w:r>
          </w:p>
        </w:tc>
        <w:tc>
          <w:tcPr>
            <w:tcW w:w="1034" w:type="dxa"/>
          </w:tcPr>
          <w:p w14:paraId="4E588E24" w14:textId="3AB04859"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3651ED32" w14:textId="17D460CA"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00056325" w14:textId="4991F2C9" w:rsidR="00610CEA" w:rsidRPr="00037EB5" w:rsidRDefault="00610CEA"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69B93CF5" w14:textId="77777777" w:rsidR="00610CEA" w:rsidRPr="00037EB5" w:rsidRDefault="00610CEA" w:rsidP="00037EB5">
            <w:pPr>
              <w:pStyle w:val="TableParagraph"/>
              <w:jc w:val="center"/>
              <w:rPr>
                <w:rFonts w:asciiTheme="minorHAnsi" w:hAnsiTheme="minorHAnsi" w:cstheme="minorHAnsi"/>
              </w:rPr>
            </w:pPr>
          </w:p>
        </w:tc>
      </w:tr>
    </w:tbl>
    <w:tbl>
      <w:tblPr>
        <w:tblpPr w:leftFromText="180" w:rightFromText="180" w:vertAnchor="text" w:horzAnchor="margin" w:tblpY="44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5"/>
        <w:gridCol w:w="1716"/>
        <w:gridCol w:w="1477"/>
        <w:gridCol w:w="1402"/>
        <w:gridCol w:w="1402"/>
        <w:gridCol w:w="1448"/>
      </w:tblGrid>
      <w:tr w:rsidR="00424CF8" w:rsidRPr="00037EB5" w14:paraId="3C5D58B9" w14:textId="77777777" w:rsidTr="00424CF8">
        <w:trPr>
          <w:trHeight w:val="580"/>
        </w:trPr>
        <w:tc>
          <w:tcPr>
            <w:tcW w:w="1575" w:type="dxa"/>
          </w:tcPr>
          <w:p w14:paraId="4C164EE9" w14:textId="77777777" w:rsidR="00424CF8" w:rsidRPr="00037EB5" w:rsidRDefault="00424CF8" w:rsidP="00037EB5">
            <w:pPr>
              <w:pStyle w:val="TableParagraph"/>
              <w:spacing w:before="1"/>
              <w:ind w:left="107"/>
              <w:jc w:val="center"/>
              <w:rPr>
                <w:rFonts w:asciiTheme="minorHAnsi" w:hAnsiTheme="minorHAnsi" w:cstheme="minorHAnsi"/>
              </w:rPr>
            </w:pPr>
            <w:r w:rsidRPr="00037EB5">
              <w:rPr>
                <w:rFonts w:asciiTheme="minorHAnsi" w:hAnsiTheme="minorHAnsi" w:cstheme="minorHAnsi"/>
              </w:rPr>
              <w:t>Assessor</w:t>
            </w:r>
          </w:p>
          <w:p w14:paraId="0EDE0CDA" w14:textId="77777777" w:rsidR="00424CF8" w:rsidRPr="00037EB5" w:rsidRDefault="00424CF8" w:rsidP="00037EB5">
            <w:pPr>
              <w:pStyle w:val="TableParagraph"/>
              <w:spacing w:before="20"/>
              <w:ind w:left="107"/>
              <w:jc w:val="center"/>
              <w:rPr>
                <w:rFonts w:asciiTheme="minorHAnsi" w:hAnsiTheme="minorHAnsi" w:cstheme="minorHAnsi"/>
              </w:rPr>
            </w:pPr>
            <w:r w:rsidRPr="00037EB5">
              <w:rPr>
                <w:rFonts w:asciiTheme="minorHAnsi" w:hAnsiTheme="minorHAnsi" w:cstheme="minorHAnsi"/>
              </w:rPr>
              <w:t>Signature</w:t>
            </w:r>
          </w:p>
        </w:tc>
        <w:tc>
          <w:tcPr>
            <w:tcW w:w="1716" w:type="dxa"/>
          </w:tcPr>
          <w:p w14:paraId="779FB041" w14:textId="77777777" w:rsidR="00424CF8" w:rsidRPr="00037EB5" w:rsidRDefault="00424CF8" w:rsidP="00037EB5">
            <w:pPr>
              <w:pStyle w:val="TableParagraph"/>
              <w:jc w:val="center"/>
              <w:rPr>
                <w:rFonts w:asciiTheme="minorHAnsi" w:hAnsiTheme="minorHAnsi" w:cstheme="minorHAnsi"/>
              </w:rPr>
            </w:pPr>
            <w:r w:rsidRPr="00037EB5">
              <w:rPr>
                <w:rFonts w:asciiTheme="minorHAnsi" w:hAnsiTheme="minorHAnsi" w:cstheme="minorHAnsi"/>
              </w:rPr>
              <w:t>Chrisma MacFarlane</w:t>
            </w:r>
          </w:p>
        </w:tc>
        <w:tc>
          <w:tcPr>
            <w:tcW w:w="1477" w:type="dxa"/>
          </w:tcPr>
          <w:p w14:paraId="44399C22" w14:textId="77777777" w:rsidR="00424CF8" w:rsidRPr="00037EB5" w:rsidRDefault="00424CF8" w:rsidP="00037EB5">
            <w:pPr>
              <w:pStyle w:val="TableParagraph"/>
              <w:spacing w:before="1"/>
              <w:ind w:left="107"/>
              <w:jc w:val="center"/>
              <w:rPr>
                <w:rFonts w:asciiTheme="minorHAnsi" w:hAnsiTheme="minorHAnsi" w:cstheme="minorHAnsi"/>
              </w:rPr>
            </w:pPr>
            <w:r w:rsidRPr="00037EB5">
              <w:rPr>
                <w:rFonts w:asciiTheme="minorHAnsi" w:hAnsiTheme="minorHAnsi" w:cstheme="minorHAnsi"/>
              </w:rPr>
              <w:t>Grade /</w:t>
            </w:r>
          </w:p>
          <w:p w14:paraId="71279B31" w14:textId="77777777" w:rsidR="00424CF8" w:rsidRPr="00037EB5" w:rsidRDefault="00424CF8" w:rsidP="00037EB5">
            <w:pPr>
              <w:pStyle w:val="TableParagraph"/>
              <w:spacing w:before="20"/>
              <w:ind w:left="107"/>
              <w:jc w:val="center"/>
              <w:rPr>
                <w:rFonts w:asciiTheme="minorHAnsi" w:hAnsiTheme="minorHAnsi" w:cstheme="minorHAnsi"/>
              </w:rPr>
            </w:pPr>
            <w:r w:rsidRPr="00037EB5">
              <w:rPr>
                <w:rFonts w:asciiTheme="minorHAnsi" w:hAnsiTheme="minorHAnsi" w:cstheme="minorHAnsi"/>
              </w:rPr>
              <w:t>Location</w:t>
            </w:r>
          </w:p>
        </w:tc>
        <w:tc>
          <w:tcPr>
            <w:tcW w:w="1402" w:type="dxa"/>
          </w:tcPr>
          <w:p w14:paraId="177994A6" w14:textId="62B1E91E" w:rsidR="00424CF8" w:rsidRPr="00037EB5" w:rsidRDefault="00424CF8" w:rsidP="00037EB5">
            <w:pPr>
              <w:pStyle w:val="TableParagraph"/>
              <w:spacing w:before="1"/>
              <w:ind w:right="319"/>
              <w:jc w:val="center"/>
              <w:rPr>
                <w:rFonts w:asciiTheme="minorHAnsi" w:hAnsiTheme="minorHAnsi" w:cstheme="minorHAnsi"/>
              </w:rPr>
            </w:pPr>
            <w:r w:rsidRPr="00037EB5">
              <w:rPr>
                <w:rFonts w:asciiTheme="minorHAnsi" w:hAnsiTheme="minorHAnsi" w:cstheme="minorHAnsi"/>
              </w:rPr>
              <w:t>Head Teacher</w:t>
            </w:r>
          </w:p>
        </w:tc>
        <w:tc>
          <w:tcPr>
            <w:tcW w:w="1402" w:type="dxa"/>
          </w:tcPr>
          <w:p w14:paraId="2E4862DF" w14:textId="77777777" w:rsidR="00424CF8" w:rsidRPr="00037EB5" w:rsidRDefault="00424CF8" w:rsidP="00037EB5">
            <w:pPr>
              <w:pStyle w:val="TableParagraph"/>
              <w:spacing w:before="1"/>
              <w:ind w:right="319"/>
              <w:jc w:val="center"/>
              <w:rPr>
                <w:rFonts w:asciiTheme="minorHAnsi" w:hAnsiTheme="minorHAnsi" w:cstheme="minorHAnsi"/>
              </w:rPr>
            </w:pPr>
            <w:r w:rsidRPr="00037EB5">
              <w:rPr>
                <w:rFonts w:asciiTheme="minorHAnsi" w:hAnsiTheme="minorHAnsi" w:cstheme="minorHAnsi"/>
              </w:rPr>
              <w:t>Date</w:t>
            </w:r>
          </w:p>
        </w:tc>
        <w:tc>
          <w:tcPr>
            <w:tcW w:w="1448" w:type="dxa"/>
          </w:tcPr>
          <w:p w14:paraId="2A05D231" w14:textId="77777777" w:rsidR="00424CF8" w:rsidRPr="00037EB5" w:rsidRDefault="00424CF8" w:rsidP="00037EB5">
            <w:pPr>
              <w:pStyle w:val="TableParagraph"/>
              <w:jc w:val="center"/>
              <w:rPr>
                <w:rFonts w:asciiTheme="minorHAnsi" w:hAnsiTheme="minorHAnsi" w:cstheme="minorHAnsi"/>
              </w:rPr>
            </w:pPr>
            <w:r w:rsidRPr="00037EB5">
              <w:rPr>
                <w:rFonts w:asciiTheme="minorHAnsi" w:hAnsiTheme="minorHAnsi" w:cstheme="minorHAnsi"/>
              </w:rPr>
              <w:t>07/01/2020</w:t>
            </w:r>
          </w:p>
        </w:tc>
      </w:tr>
    </w:tbl>
    <w:p w14:paraId="0A0D3106" w14:textId="62B9D82C" w:rsidR="006A2FC5" w:rsidRPr="00037EB5" w:rsidRDefault="006A2FC5" w:rsidP="00037EB5">
      <w:pPr>
        <w:jc w:val="center"/>
        <w:rPr>
          <w:rFonts w:asciiTheme="minorHAnsi" w:hAnsiTheme="minorHAnsi" w:cstheme="minorHAnsi"/>
        </w:rPr>
        <w:sectPr w:rsidR="006A2FC5" w:rsidRPr="00037EB5">
          <w:pgSz w:w="16840" w:h="11910" w:orient="landscape"/>
          <w:pgMar w:top="1100" w:right="1320" w:bottom="280" w:left="1340" w:header="720" w:footer="720" w:gutter="0"/>
          <w:cols w:space="720"/>
        </w:sectPr>
      </w:pPr>
    </w:p>
    <w:p w14:paraId="3AC91C0B" w14:textId="23DAC751" w:rsidR="00E13B79" w:rsidRPr="00037EB5" w:rsidRDefault="00E13B79" w:rsidP="00037EB5">
      <w:pPr>
        <w:jc w:val="center"/>
        <w:rPr>
          <w:rFonts w:asciiTheme="minorHAnsi" w:hAnsiTheme="minorHAnsi" w:cstheme="minorHAnsi"/>
        </w:rPr>
      </w:pPr>
    </w:p>
    <w:sectPr w:rsidR="00E13B79" w:rsidRPr="00037EB5">
      <w:pgSz w:w="16840" w:h="11910" w:orient="landscape"/>
      <w:pgMar w:top="110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32BD2"/>
    <w:multiLevelType w:val="hybridMultilevel"/>
    <w:tmpl w:val="CB7C0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EB339D"/>
    <w:multiLevelType w:val="hybridMultilevel"/>
    <w:tmpl w:val="78C48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4803A4"/>
    <w:multiLevelType w:val="hybridMultilevel"/>
    <w:tmpl w:val="BE38F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69045C7"/>
    <w:multiLevelType w:val="hybridMultilevel"/>
    <w:tmpl w:val="578E3EA2"/>
    <w:lvl w:ilvl="0" w:tplc="4C6C352E">
      <w:start w:val="1"/>
      <w:numFmt w:val="decimal"/>
      <w:lvlText w:val="%1."/>
      <w:lvlJc w:val="left"/>
      <w:pPr>
        <w:ind w:left="107" w:hanging="219"/>
      </w:pPr>
      <w:rPr>
        <w:rFonts w:ascii="Calibri" w:eastAsia="Calibri" w:hAnsi="Calibri" w:cs="Calibri" w:hint="default"/>
        <w:w w:val="100"/>
        <w:sz w:val="22"/>
        <w:szCs w:val="22"/>
        <w:lang w:val="en-GB" w:eastAsia="en-GB" w:bidi="en-GB"/>
      </w:rPr>
    </w:lvl>
    <w:lvl w:ilvl="1" w:tplc="B6D6D7C8">
      <w:numFmt w:val="bullet"/>
      <w:lvlText w:val="•"/>
      <w:lvlJc w:val="left"/>
      <w:pPr>
        <w:ind w:left="406" w:hanging="219"/>
      </w:pPr>
      <w:rPr>
        <w:rFonts w:hint="default"/>
        <w:lang w:val="en-GB" w:eastAsia="en-GB" w:bidi="en-GB"/>
      </w:rPr>
    </w:lvl>
    <w:lvl w:ilvl="2" w:tplc="A7FCEDB6">
      <w:numFmt w:val="bullet"/>
      <w:lvlText w:val="•"/>
      <w:lvlJc w:val="left"/>
      <w:pPr>
        <w:ind w:left="712" w:hanging="219"/>
      </w:pPr>
      <w:rPr>
        <w:rFonts w:hint="default"/>
        <w:lang w:val="en-GB" w:eastAsia="en-GB" w:bidi="en-GB"/>
      </w:rPr>
    </w:lvl>
    <w:lvl w:ilvl="3" w:tplc="F4585414">
      <w:numFmt w:val="bullet"/>
      <w:lvlText w:val="•"/>
      <w:lvlJc w:val="left"/>
      <w:pPr>
        <w:ind w:left="1018" w:hanging="219"/>
      </w:pPr>
      <w:rPr>
        <w:rFonts w:hint="default"/>
        <w:lang w:val="en-GB" w:eastAsia="en-GB" w:bidi="en-GB"/>
      </w:rPr>
    </w:lvl>
    <w:lvl w:ilvl="4" w:tplc="FAECC864">
      <w:numFmt w:val="bullet"/>
      <w:lvlText w:val="•"/>
      <w:lvlJc w:val="left"/>
      <w:pPr>
        <w:ind w:left="1324" w:hanging="219"/>
      </w:pPr>
      <w:rPr>
        <w:rFonts w:hint="default"/>
        <w:lang w:val="en-GB" w:eastAsia="en-GB" w:bidi="en-GB"/>
      </w:rPr>
    </w:lvl>
    <w:lvl w:ilvl="5" w:tplc="52CCE692">
      <w:numFmt w:val="bullet"/>
      <w:lvlText w:val="•"/>
      <w:lvlJc w:val="left"/>
      <w:pPr>
        <w:ind w:left="1630" w:hanging="219"/>
      </w:pPr>
      <w:rPr>
        <w:rFonts w:hint="default"/>
        <w:lang w:val="en-GB" w:eastAsia="en-GB" w:bidi="en-GB"/>
      </w:rPr>
    </w:lvl>
    <w:lvl w:ilvl="6" w:tplc="2FA2A8E0">
      <w:numFmt w:val="bullet"/>
      <w:lvlText w:val="•"/>
      <w:lvlJc w:val="left"/>
      <w:pPr>
        <w:ind w:left="1936" w:hanging="219"/>
      </w:pPr>
      <w:rPr>
        <w:rFonts w:hint="default"/>
        <w:lang w:val="en-GB" w:eastAsia="en-GB" w:bidi="en-GB"/>
      </w:rPr>
    </w:lvl>
    <w:lvl w:ilvl="7" w:tplc="48F424D6">
      <w:numFmt w:val="bullet"/>
      <w:lvlText w:val="•"/>
      <w:lvlJc w:val="left"/>
      <w:pPr>
        <w:ind w:left="2242" w:hanging="219"/>
      </w:pPr>
      <w:rPr>
        <w:rFonts w:hint="default"/>
        <w:lang w:val="en-GB" w:eastAsia="en-GB" w:bidi="en-GB"/>
      </w:rPr>
    </w:lvl>
    <w:lvl w:ilvl="8" w:tplc="708AD5E0">
      <w:numFmt w:val="bullet"/>
      <w:lvlText w:val="•"/>
      <w:lvlJc w:val="left"/>
      <w:pPr>
        <w:ind w:left="2548" w:hanging="219"/>
      </w:pPr>
      <w:rPr>
        <w:rFonts w:hint="default"/>
        <w:lang w:val="en-GB" w:eastAsia="en-GB" w:bidi="en-GB"/>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GB" w:vendorID="64" w:dllVersion="131078" w:nlCheck="1" w:checkStyle="0"/>
  <w:activeWritingStyle w:appName="MSWord" w:lang="en-US" w:vendorID="64" w:dllVersion="131078" w:nlCheck="1" w:checkStyle="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FC5"/>
    <w:rsid w:val="00037EB5"/>
    <w:rsid w:val="001B67A2"/>
    <w:rsid w:val="001C0D0F"/>
    <w:rsid w:val="002C3044"/>
    <w:rsid w:val="002C3F1F"/>
    <w:rsid w:val="002F6F10"/>
    <w:rsid w:val="0035192E"/>
    <w:rsid w:val="003853C0"/>
    <w:rsid w:val="00390B05"/>
    <w:rsid w:val="00395CF3"/>
    <w:rsid w:val="00402EA7"/>
    <w:rsid w:val="00424CF8"/>
    <w:rsid w:val="00441817"/>
    <w:rsid w:val="004421F5"/>
    <w:rsid w:val="004509B1"/>
    <w:rsid w:val="004E7F3C"/>
    <w:rsid w:val="00583450"/>
    <w:rsid w:val="005E4A9B"/>
    <w:rsid w:val="005F014D"/>
    <w:rsid w:val="0060015B"/>
    <w:rsid w:val="006020AC"/>
    <w:rsid w:val="00610CEA"/>
    <w:rsid w:val="006816BA"/>
    <w:rsid w:val="006A2FC5"/>
    <w:rsid w:val="006B3AF9"/>
    <w:rsid w:val="00726EA4"/>
    <w:rsid w:val="00751827"/>
    <w:rsid w:val="007E11C8"/>
    <w:rsid w:val="007E76F1"/>
    <w:rsid w:val="00836B9F"/>
    <w:rsid w:val="009132CA"/>
    <w:rsid w:val="0091764E"/>
    <w:rsid w:val="00962584"/>
    <w:rsid w:val="009F49D7"/>
    <w:rsid w:val="00A439F3"/>
    <w:rsid w:val="00AF4FD3"/>
    <w:rsid w:val="00B01971"/>
    <w:rsid w:val="00B1430E"/>
    <w:rsid w:val="00B5697E"/>
    <w:rsid w:val="00B67744"/>
    <w:rsid w:val="00B73592"/>
    <w:rsid w:val="00BB5DD4"/>
    <w:rsid w:val="00BF07B0"/>
    <w:rsid w:val="00C4783D"/>
    <w:rsid w:val="00CA54E0"/>
    <w:rsid w:val="00CE222C"/>
    <w:rsid w:val="00CF6816"/>
    <w:rsid w:val="00D360F8"/>
    <w:rsid w:val="00D46E65"/>
    <w:rsid w:val="00D50ECA"/>
    <w:rsid w:val="00D67375"/>
    <w:rsid w:val="00D82572"/>
    <w:rsid w:val="00DA2002"/>
    <w:rsid w:val="00E13B79"/>
    <w:rsid w:val="00E30047"/>
    <w:rsid w:val="00E35B3C"/>
    <w:rsid w:val="00E66741"/>
    <w:rsid w:val="00EA7D8B"/>
    <w:rsid w:val="00F717D3"/>
    <w:rsid w:val="00F74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A44A2"/>
  <w15:docId w15:val="{CE15BEB2-A458-4722-ACBE-E31764565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rFonts w:ascii="Arial" w:eastAsia="Arial" w:hAnsi="Arial" w:cs="Arial"/>
      <w:b/>
      <w:bCs/>
      <w:sz w:val="28"/>
      <w:szCs w:val="28"/>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E22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222C"/>
    <w:rPr>
      <w:rFonts w:ascii="Segoe UI" w:eastAsia="Calibri" w:hAnsi="Segoe UI" w:cs="Segoe UI"/>
      <w:sz w:val="18"/>
      <w:szCs w:val="18"/>
      <w:lang w:val="en-GB" w:eastAsia="en-GB" w:bidi="en-GB"/>
    </w:rPr>
  </w:style>
  <w:style w:type="paragraph" w:customStyle="1" w:styleId="OutlineIndented">
    <w:name w:val="Outline (Indented)"/>
    <w:basedOn w:val="Normal"/>
    <w:rsid w:val="002C3044"/>
    <w:pPr>
      <w:widowControl/>
      <w:overflowPunct w:val="0"/>
      <w:adjustRightInd w:val="0"/>
      <w:textAlignment w:val="baseline"/>
    </w:pPr>
    <w:rPr>
      <w:rFonts w:ascii="Times New Roman" w:eastAsia="Times New Roman" w:hAnsi="Times New Roman" w:cs="Times New Roman"/>
      <w:noProof/>
      <w:sz w:val="24"/>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1227248">
      <w:bodyDiv w:val="1"/>
      <w:marLeft w:val="0"/>
      <w:marRight w:val="0"/>
      <w:marTop w:val="0"/>
      <w:marBottom w:val="0"/>
      <w:divBdr>
        <w:top w:val="none" w:sz="0" w:space="0" w:color="auto"/>
        <w:left w:val="none" w:sz="0" w:space="0" w:color="auto"/>
        <w:bottom w:val="none" w:sz="0" w:space="0" w:color="auto"/>
        <w:right w:val="none" w:sz="0" w:space="0" w:color="auto"/>
      </w:divBdr>
    </w:div>
    <w:div w:id="1783189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ghland.gov.uk/staffsite/downloads/file/3327/risk_assessmen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07ba51803afbad2911a5f2bc1a489878">
  <xsd:schema xmlns:xsd="http://www.w3.org/2001/XMLSchema" xmlns:xs="http://www.w3.org/2001/XMLSchema" xmlns:p="http://schemas.microsoft.com/office/2006/metadata/properties" xmlns:ns3="67b068b7-2e2b-4052-af03-84bdb19f149d" xmlns:ns4="f208d9d4-ab53-4bb8-846a-65b2416c60b1" targetNamespace="http://schemas.microsoft.com/office/2006/metadata/properties" ma:root="true" ma:fieldsID="c1c9d0decb77fc5b5545f5c7b82f43a6" ns3:_="" ns4:_="">
    <xsd:import namespace="67b068b7-2e2b-4052-af03-84bdb19f149d"/>
    <xsd:import namespace="f208d9d4-ab53-4bb8-846a-65b2416c60b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160DA2-CD54-435D-AB83-5106C160D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b068b7-2e2b-4052-af03-84bdb19f149d"/>
    <ds:schemaRef ds:uri="f208d9d4-ab53-4bb8-846a-65b2416c6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307CF3-B48C-49BA-BC9F-7066E196BFE8}">
  <ds:schemaRefs>
    <ds:schemaRef ds:uri="http://schemas.microsoft.com/office/2006/documentManagement/types"/>
    <ds:schemaRef ds:uri="http://purl.org/dc/terms/"/>
    <ds:schemaRef ds:uri="http://purl.org/dc/elements/1.1/"/>
    <ds:schemaRef ds:uri="67b068b7-2e2b-4052-af03-84bdb19f149d"/>
    <ds:schemaRef ds:uri="http://www.w3.org/XML/1998/namespace"/>
    <ds:schemaRef ds:uri="f208d9d4-ab53-4bb8-846a-65b2416c60b1"/>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09415B3E-3E96-4B78-A4F8-EBD8E9233D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2550</Words>
  <Characters>14538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Jackson</dc:creator>
  <cp:lastModifiedBy>Chrisma MacFarlane - Plockton High</cp:lastModifiedBy>
  <cp:revision>4</cp:revision>
  <cp:lastPrinted>2020-08-17T13:47:00Z</cp:lastPrinted>
  <dcterms:created xsi:type="dcterms:W3CDTF">2021-01-07T19:58:00Z</dcterms:created>
  <dcterms:modified xsi:type="dcterms:W3CDTF">2021-01-07T20:11:00Z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2020-05-28T00:00:00Z</vt:filetime>
  </property>
  <property fmtid="{D5CDD505-2E9C-101B-9397-08002B2CF9AE}" pid="3" name="Creator">
    <vt:lpwstr>Microsoft® Word for Office 365</vt:lpwstr>
  </property>
  <property fmtid="{D5CDD505-2E9C-101B-9397-08002B2CF9AE}" pid="4" name="LastSaved">
    <vt:filetime>2020-06-03T00:00:00Z</vt:filetime>
  </property>
  <property fmtid="{D5CDD505-2E9C-101B-9397-08002B2CF9AE}" pid="5" name="ContentTypeId">
    <vt:lpwstr>0x01010045BA50B0AEA50A408B1CCE59390A0063</vt:lpwstr>
  </property>
</Properties>
</file>